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0355E" w:rsidRDefault="00000000" w:rsidP="00841E6A">
      <w:pPr>
        <w:jc w:val="center"/>
        <w:rPr>
          <w:rFonts w:ascii="Times New Roman" w:eastAsia="宋体" w:hAnsi="Times New Roman" w:cs="Times New Roman"/>
          <w:b/>
          <w:color w:val="1B1C1D"/>
          <w:sz w:val="48"/>
          <w:szCs w:val="48"/>
        </w:rPr>
      </w:pPr>
      <w:r w:rsidRPr="00841E6A">
        <w:rPr>
          <w:rFonts w:ascii="Times New Roman" w:eastAsia="宋体" w:hAnsi="Times New Roman" w:cs="Times New Roman"/>
          <w:b/>
          <w:color w:val="1B1C1D"/>
          <w:sz w:val="48"/>
          <w:szCs w:val="48"/>
        </w:rPr>
        <w:t>餐厅排队系统仿真与理论分析报告</w:t>
      </w:r>
    </w:p>
    <w:p w:rsidR="00841E6A" w:rsidRPr="00841E6A" w:rsidRDefault="00841E6A" w:rsidP="00841E6A">
      <w:pPr>
        <w:jc w:val="center"/>
        <w:rPr>
          <w:rFonts w:ascii="Times New Roman" w:eastAsia="Google Sans Text" w:hAnsi="Times New Roman" w:cs="Times New Roman"/>
          <w:color w:val="1B1C1D"/>
          <w:sz w:val="48"/>
          <w:szCs w:val="48"/>
        </w:rPr>
      </w:pPr>
    </w:p>
    <w:p w:rsidR="00D0355E" w:rsidRPr="00841E6A" w:rsidRDefault="00000000" w:rsidP="00266B8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firstLineChars="200" w:firstLine="480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41E6A">
        <w:rPr>
          <w:rFonts w:ascii="Times New Roman" w:eastAsia="宋体" w:hAnsi="Times New Roman" w:cs="Times New Roman"/>
          <w:color w:val="1B1C1D"/>
          <w:sz w:val="24"/>
          <w:szCs w:val="24"/>
        </w:rPr>
        <w:t>本报告旨在对一个典型的餐厅排队系统进行建模、仿真和分析。我们将结合计算机仿真实验与排队论数学计算两种方法，评估系统性能，并为餐厅运营提供优化建议。</w:t>
      </w:r>
    </w:p>
    <w:p w:rsidR="00452B35" w:rsidRPr="00452B35" w:rsidRDefault="00000000" w:rsidP="00452B35">
      <w:pPr>
        <w:pStyle w:val="3"/>
        <w:numPr>
          <w:ilvl w:val="0"/>
          <w:numId w:val="16"/>
        </w:numPr>
        <w:spacing w:before="120" w:after="120" w:line="275" w:lineRule="auto"/>
        <w:rPr>
          <w:rFonts w:ascii="宋体" w:eastAsia="宋体" w:hAnsi="宋体" w:cs="宋体" w:hint="eastAsia"/>
          <w:color w:val="1B1C1D"/>
          <w:sz w:val="24"/>
          <w:szCs w:val="24"/>
        </w:rPr>
      </w:pP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问题描述与系统定义</w:t>
      </w:r>
    </w:p>
    <w:p w:rsidR="00D0355E" w:rsidRPr="000E2ACD" w:rsidRDefault="00000000" w:rsidP="00266B89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Chars="200" w:firstLine="480"/>
        <w:rPr>
          <w:rFonts w:ascii="Times New Roman" w:hAnsi="Times New Roman" w:cs="Times New Roman" w:hint="eastAsia"/>
          <w:color w:val="1B1C1D"/>
          <w:sz w:val="24"/>
          <w:szCs w:val="24"/>
        </w:rPr>
      </w:pPr>
      <w:r w:rsidRPr="00841E6A">
        <w:rPr>
          <w:rFonts w:ascii="Times New Roman" w:eastAsia="宋体" w:hAnsi="Times New Roman" w:cs="Times New Roman"/>
          <w:color w:val="1B1C1D"/>
          <w:sz w:val="24"/>
          <w:szCs w:val="24"/>
        </w:rPr>
        <w:t>我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们以一个拥有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多种桌型的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现实餐厅为分析对象。为了有效建模，我们做出以下设定，这些设定部分参考了所提供论文中的假设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：</w:t>
      </w:r>
    </w:p>
    <w:p w:rsidR="00D0355E" w:rsidRPr="00841E6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gramStart"/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桌型与</w:t>
      </w:r>
      <w:proofErr w:type="gramEnd"/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数量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餐厅拥有三种类型的桌子：</w:t>
      </w:r>
    </w:p>
    <w:p w:rsidR="0059563A" w:rsidRPr="0059563A" w:rsidRDefault="0059563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59563A">
        <w:rPr>
          <w:rFonts w:ascii="Times New Roman" w:hAnsi="Times New Roman" w:cs="Times New Roman" w:hint="eastAsia"/>
        </w:rPr>
        <w:t>A</w:t>
      </w:r>
      <w:proofErr w:type="gramStart"/>
      <w:r w:rsidRPr="0059563A">
        <w:rPr>
          <w:rFonts w:ascii="Times New Roman" w:hAnsi="Times New Roman" w:cs="Times New Roman" w:hint="eastAsia"/>
        </w:rPr>
        <w:t>类桌位</w:t>
      </w:r>
      <w:proofErr w:type="gramEnd"/>
      <w:r w:rsidRPr="0059563A">
        <w:rPr>
          <w:rFonts w:ascii="Times New Roman" w:hAnsi="Times New Roman" w:cs="Times New Roman" w:hint="eastAsia"/>
        </w:rPr>
        <w:t>（</w:t>
      </w:r>
      <w:r w:rsidRPr="0059563A">
        <w:rPr>
          <w:rFonts w:ascii="Times New Roman" w:hAnsi="Times New Roman" w:cs="Times New Roman" w:hint="eastAsia"/>
        </w:rPr>
        <w:t>2</w:t>
      </w:r>
      <w:r w:rsidRPr="0059563A">
        <w:rPr>
          <w:rFonts w:ascii="Times New Roman" w:hAnsi="Times New Roman" w:cs="Times New Roman" w:hint="eastAsia"/>
        </w:rPr>
        <w:t>人桌）</w:t>
      </w:r>
      <w:r w:rsidRPr="0059563A">
        <w:rPr>
          <w:rFonts w:ascii="Times New Roman" w:hAnsi="Times New Roman" w:cs="Times New Roman" w:hint="eastAsia"/>
        </w:rPr>
        <w:t>: 5</w:t>
      </w:r>
      <w:r w:rsidRPr="0059563A">
        <w:rPr>
          <w:rFonts w:ascii="Times New Roman" w:hAnsi="Times New Roman" w:cs="Times New Roman" w:hint="eastAsia"/>
        </w:rPr>
        <w:t>张</w:t>
      </w:r>
    </w:p>
    <w:p w:rsidR="00D0355E" w:rsidRPr="00841E6A" w:rsidRDefault="0059563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59563A">
        <w:rPr>
          <w:rFonts w:ascii="Times New Roman" w:eastAsia="Google Sans Text" w:hAnsi="Times New Roman" w:cs="Times New Roman" w:hint="eastAsia"/>
          <w:color w:val="1B1C1D"/>
          <w:sz w:val="24"/>
          <w:szCs w:val="24"/>
        </w:rPr>
        <w:t>B</w:t>
      </w:r>
      <w:proofErr w:type="gramStart"/>
      <w:r w:rsidRPr="0059563A">
        <w:rPr>
          <w:rFonts w:ascii="宋体" w:eastAsia="宋体" w:hAnsi="宋体" w:cs="宋体" w:hint="eastAsia"/>
          <w:color w:val="1B1C1D"/>
          <w:sz w:val="24"/>
          <w:szCs w:val="24"/>
        </w:rPr>
        <w:t>类桌位</w:t>
      </w:r>
      <w:proofErr w:type="gramEnd"/>
      <w:r w:rsidRPr="0059563A">
        <w:rPr>
          <w:rFonts w:ascii="宋体" w:eastAsia="宋体" w:hAnsi="宋体" w:cs="宋体" w:hint="eastAsia"/>
          <w:color w:val="1B1C1D"/>
          <w:sz w:val="24"/>
          <w:szCs w:val="24"/>
        </w:rPr>
        <w:t>（</w:t>
      </w:r>
      <w:r w:rsidRPr="0059563A">
        <w:rPr>
          <w:rFonts w:ascii="Times New Roman" w:eastAsia="Google Sans Text" w:hAnsi="Times New Roman" w:cs="Times New Roman" w:hint="eastAsia"/>
          <w:color w:val="1B1C1D"/>
          <w:sz w:val="24"/>
          <w:szCs w:val="24"/>
        </w:rPr>
        <w:t>3</w:t>
      </w:r>
      <w:r w:rsidRPr="0059563A">
        <w:rPr>
          <w:rFonts w:ascii="宋体" w:eastAsia="宋体" w:hAnsi="宋体" w:cs="宋体" w:hint="eastAsia"/>
          <w:color w:val="1B1C1D"/>
          <w:sz w:val="24"/>
          <w:szCs w:val="24"/>
        </w:rPr>
        <w:t>人桌）</w:t>
      </w:r>
      <w:r w:rsidRPr="0059563A">
        <w:rPr>
          <w:rFonts w:ascii="Times New Roman" w:eastAsia="Google Sans Text" w:hAnsi="Times New Roman" w:cs="Times New Roman" w:hint="eastAsia"/>
          <w:color w:val="1B1C1D"/>
          <w:sz w:val="24"/>
          <w:szCs w:val="24"/>
        </w:rPr>
        <w:t>: 3</w:t>
      </w:r>
      <w:r w:rsidRPr="0059563A">
        <w:rPr>
          <w:rFonts w:ascii="宋体" w:eastAsia="宋体" w:hAnsi="宋体" w:cs="宋体" w:hint="eastAsia"/>
          <w:color w:val="1B1C1D"/>
          <w:sz w:val="24"/>
          <w:szCs w:val="24"/>
        </w:rPr>
        <w:t>张</w:t>
      </w:r>
    </w:p>
    <w:p w:rsidR="00D0355E" w:rsidRPr="00841E6A" w:rsidRDefault="0059563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59563A">
        <w:rPr>
          <w:rFonts w:ascii="Times New Roman" w:eastAsia="Google Sans Text" w:hAnsi="Times New Roman" w:cs="Times New Roman" w:hint="eastAsia"/>
          <w:color w:val="1B1C1D"/>
          <w:sz w:val="24"/>
          <w:szCs w:val="24"/>
        </w:rPr>
        <w:t>C</w:t>
      </w:r>
      <w:proofErr w:type="gramStart"/>
      <w:r w:rsidRPr="0059563A">
        <w:rPr>
          <w:rFonts w:ascii="宋体" w:eastAsia="宋体" w:hAnsi="宋体" w:cs="宋体" w:hint="eastAsia"/>
          <w:color w:val="1B1C1D"/>
          <w:sz w:val="24"/>
          <w:szCs w:val="24"/>
        </w:rPr>
        <w:t>类桌位</w:t>
      </w:r>
      <w:proofErr w:type="gramEnd"/>
      <w:r w:rsidRPr="0059563A">
        <w:rPr>
          <w:rFonts w:ascii="宋体" w:eastAsia="宋体" w:hAnsi="宋体" w:cs="宋体" w:hint="eastAsia"/>
          <w:color w:val="1B1C1D"/>
          <w:sz w:val="24"/>
          <w:szCs w:val="24"/>
        </w:rPr>
        <w:t>（</w:t>
      </w:r>
      <w:r w:rsidRPr="0059563A">
        <w:rPr>
          <w:rFonts w:ascii="Times New Roman" w:eastAsia="Google Sans Text" w:hAnsi="Times New Roman" w:cs="Times New Roman" w:hint="eastAsia"/>
          <w:color w:val="1B1C1D"/>
          <w:sz w:val="24"/>
          <w:szCs w:val="24"/>
        </w:rPr>
        <w:t>4</w:t>
      </w:r>
      <w:r w:rsidRPr="0059563A">
        <w:rPr>
          <w:rFonts w:ascii="宋体" w:eastAsia="宋体" w:hAnsi="宋体" w:cs="宋体" w:hint="eastAsia"/>
          <w:color w:val="1B1C1D"/>
          <w:sz w:val="24"/>
          <w:szCs w:val="24"/>
        </w:rPr>
        <w:t>人桌）</w:t>
      </w:r>
      <w:r w:rsidRPr="0059563A">
        <w:rPr>
          <w:rFonts w:ascii="Times New Roman" w:eastAsia="Google Sans Text" w:hAnsi="Times New Roman" w:cs="Times New Roman" w:hint="eastAsia"/>
          <w:color w:val="1B1C1D"/>
          <w:sz w:val="24"/>
          <w:szCs w:val="24"/>
        </w:rPr>
        <w:t>: 4</w:t>
      </w:r>
      <w:r w:rsidRPr="0059563A">
        <w:rPr>
          <w:rFonts w:ascii="宋体" w:eastAsia="宋体" w:hAnsi="宋体" w:cs="宋体" w:hint="eastAsia"/>
          <w:color w:val="1B1C1D"/>
          <w:sz w:val="24"/>
          <w:szCs w:val="24"/>
        </w:rPr>
        <w:t>张</w:t>
      </w:r>
    </w:p>
    <w:p w:rsidR="00D0355E" w:rsidRPr="00841E6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顾客到达规律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我们假设顾客的到达间隔时间遵循参数为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λ=3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的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3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阶爱尔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朗分布，这模拟了顾客到达在时间上具有一定的规律性，而非完全随机。顾客团体规模的分布是：两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人桌需求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占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40%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，</w:t>
      </w:r>
      <w:r w:rsidR="000E2ACD">
        <w:rPr>
          <w:rFonts w:ascii="宋体" w:eastAsia="宋体" w:hAnsi="宋体" w:cs="宋体" w:hint="eastAsia"/>
          <w:color w:val="1B1C1D"/>
          <w:sz w:val="24"/>
          <w:szCs w:val="24"/>
        </w:rPr>
        <w:t>三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人桌需求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占</w:t>
      </w:r>
      <w:r w:rsidR="000E2ACD">
        <w:rPr>
          <w:rFonts w:ascii="Times New Roman" w:hAnsi="Times New Roman" w:cs="Times New Roman" w:hint="eastAsia"/>
          <w:color w:val="1B1C1D"/>
          <w:sz w:val="24"/>
          <w:szCs w:val="24"/>
        </w:rPr>
        <w:t>3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0%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，</w:t>
      </w:r>
      <w:r w:rsidR="000E2ACD">
        <w:rPr>
          <w:rFonts w:ascii="宋体" w:eastAsia="宋体" w:hAnsi="宋体" w:cs="宋体" w:hint="eastAsia"/>
          <w:color w:val="1B1C1D"/>
          <w:sz w:val="24"/>
          <w:szCs w:val="24"/>
        </w:rPr>
        <w:t>四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人桌需求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占</w:t>
      </w:r>
      <w:r w:rsidR="000E2ACD">
        <w:rPr>
          <w:rFonts w:ascii="Times New Roman" w:hAnsi="Times New Roman" w:cs="Times New Roman" w:hint="eastAsia"/>
          <w:color w:val="1B1C1D"/>
          <w:sz w:val="24"/>
          <w:szCs w:val="24"/>
        </w:rPr>
        <w:t>3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0%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。</w:t>
      </w:r>
    </w:p>
    <w:p w:rsidR="00D0355E" w:rsidRPr="00841E6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服务（用餐）时间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顾客的用餐时间被假设为遵循参数为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μ=</w:t>
      </w:r>
      <w:r w:rsidR="00D90814">
        <w:rPr>
          <w:rFonts w:ascii="Times New Roman" w:hAnsi="Times New Roman" w:cs="Times New Roman" w:hint="eastAsia"/>
          <w:color w:val="1B1C1D"/>
          <w:sz w:val="24"/>
          <w:szCs w:val="24"/>
        </w:rPr>
        <w:t>6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0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的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3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阶爱尔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朗分布，这意味着平均用餐时间相对稳定，但存在一定波动。</w:t>
      </w:r>
    </w:p>
    <w:p w:rsidR="00D0355E" w:rsidRPr="00841E6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排队规则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:rsidR="00D0355E" w:rsidRPr="00841E6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先到先服务</w:t>
      </w:r>
      <w:r w:rsidRPr="00841E6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(FIFO)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在同一桌型需求队列中，遵循先到先服务的原则。</w:t>
      </w:r>
    </w:p>
    <w:p w:rsidR="00D0355E" w:rsidRPr="00841E6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精确匹配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顾客团体只能被安排到对应容量的桌子（例如，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4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人团体只能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等待四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人桌），不允许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大桌坐小编组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的情况，以保证高峰期的座位效益最大化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。</w:t>
      </w:r>
    </w:p>
    <w:p w:rsidR="00D0355E" w:rsidRPr="00841E6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顾客耐心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顾客的耐心是有限的。我们假设顾客的等待耐心时间遵循参数为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α=3</w:t>
      </w:r>
      <w:r w:rsidR="00D90814">
        <w:rPr>
          <w:rFonts w:ascii="Times New Roman" w:hAnsi="Times New Roman" w:cs="Times New Roman" w:hint="eastAsia"/>
          <w:color w:val="1B1C1D"/>
          <w:sz w:val="24"/>
          <w:szCs w:val="24"/>
        </w:rPr>
        <w:t>0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的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3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阶爱尔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朗分布。如果等待时间超过其耐心极限，顾客将会离开，造成客户流失。</w:t>
      </w:r>
    </w:p>
    <w:p w:rsidR="00D0355E" w:rsidRPr="00841E6A" w:rsidRDefault="00000000">
      <w:pPr>
        <w:pStyle w:val="3"/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2.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分析方法</w:t>
      </w:r>
    </w:p>
    <w:p w:rsidR="00D0355E" w:rsidRPr="00841E6A" w:rsidRDefault="00000000">
      <w:pPr>
        <w:pStyle w:val="4"/>
        <w:spacing w:before="0" w:after="120" w:line="275" w:lineRule="auto"/>
        <w:rPr>
          <w:rFonts w:ascii="Times New Roman" w:eastAsia="Google Sans Text" w:hAnsi="Times New Roman" w:cs="Times New Roman"/>
          <w:color w:val="1B1C1D"/>
        </w:rPr>
      </w:pPr>
      <w:r w:rsidRPr="00841E6A">
        <w:rPr>
          <w:rFonts w:ascii="Times New Roman" w:eastAsia="Google Sans Text" w:hAnsi="Times New Roman" w:cs="Times New Roman"/>
          <w:color w:val="1B1C1D"/>
        </w:rPr>
        <w:t xml:space="preserve">2.1. </w:t>
      </w:r>
      <w:r w:rsidRPr="00841E6A">
        <w:rPr>
          <w:rFonts w:ascii="宋体" w:eastAsia="宋体" w:hAnsi="宋体" w:cs="宋体" w:hint="eastAsia"/>
          <w:color w:val="1B1C1D"/>
        </w:rPr>
        <w:t>计算机仿真建模</w:t>
      </w:r>
      <w:r w:rsidRPr="00841E6A">
        <w:rPr>
          <w:rFonts w:ascii="Times New Roman" w:eastAsia="Google Sans Text" w:hAnsi="Times New Roman" w:cs="Times New Roman"/>
          <w:color w:val="1B1C1D"/>
        </w:rPr>
        <w:t xml:space="preserve"> (</w:t>
      </w:r>
      <w:r w:rsidRPr="00841E6A">
        <w:rPr>
          <w:rFonts w:ascii="宋体" w:eastAsia="宋体" w:hAnsi="宋体" w:cs="宋体" w:hint="eastAsia"/>
          <w:color w:val="1B1C1D"/>
        </w:rPr>
        <w:t>基于</w:t>
      </w:r>
      <w:proofErr w:type="spellStart"/>
      <w:r w:rsidRPr="00841E6A">
        <w:rPr>
          <w:rFonts w:ascii="Times New Roman" w:eastAsia="Google Sans Text" w:hAnsi="Times New Roman" w:cs="Times New Roman"/>
          <w:color w:val="1B1C1D"/>
        </w:rPr>
        <w:t>SimPy</w:t>
      </w:r>
      <w:proofErr w:type="spellEnd"/>
      <w:r w:rsidRPr="00841E6A">
        <w:rPr>
          <w:rFonts w:ascii="Times New Roman" w:eastAsia="Google Sans Text" w:hAnsi="Times New Roman" w:cs="Times New Roman"/>
          <w:color w:val="1B1C1D"/>
        </w:rPr>
        <w:t>)</w:t>
      </w:r>
    </w:p>
    <w:p w:rsidR="00D0355E" w:rsidRPr="00841E6A" w:rsidRDefault="00000000" w:rsidP="00266B8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firstLineChars="200" w:firstLine="480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仿真建模是分析复杂离散事件系统的有力工具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。它能够高度灵活地模拟现实世界中的随机性和复杂规则。我们将使用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Python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的</w:t>
      </w:r>
      <w:proofErr w:type="spellStart"/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SimPy</w:t>
      </w:r>
      <w:proofErr w:type="spell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库，结合提供的代码框架，构建一个仿真模型。</w:t>
      </w:r>
    </w:p>
    <w:p w:rsidR="00D0355E" w:rsidRPr="00841E6A" w:rsidRDefault="00D0355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:rsidR="00D0355E" w:rsidRPr="00841E6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模型核心逻辑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:rsidR="00D0355E" w:rsidRPr="00841E6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环境</w:t>
      </w:r>
      <w:r w:rsidRPr="00841E6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(Environment)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创建一个</w:t>
      </w:r>
      <w:proofErr w:type="spellStart"/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SimPy</w:t>
      </w:r>
      <w:proofErr w:type="spell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仿真环境来管理时间和事件。</w:t>
      </w:r>
    </w:p>
    <w:p w:rsidR="00D0355E" w:rsidRPr="00841E6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lastRenderedPageBreak/>
        <w:t>资源</w:t>
      </w:r>
      <w:r w:rsidRPr="00841E6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(Resource)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每种桌型（两人桌、四人桌、六人桌）被定义为一个独立的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Resource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对象，其容量等于该类桌子的数量。</w:t>
      </w:r>
    </w:p>
    <w:p w:rsidR="00D0355E" w:rsidRPr="00841E6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过程</w:t>
      </w:r>
      <w:r w:rsidRPr="00841E6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(Process)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:rsidR="00D0355E" w:rsidRPr="00841E6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顾客生成器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一个持续运行的进程，根据设定的到达时间分布和顾客团体规模分布，源源不断地生成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顾客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进程。</w:t>
      </w:r>
    </w:p>
    <w:p w:rsidR="00D0355E" w:rsidRPr="00841E6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顾客进程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每个顾客到达后，会根据其团体规模，请求相应类型的桌子资源。</w:t>
      </w:r>
    </w:p>
    <w:p w:rsidR="00D0355E" w:rsidRPr="00841E6A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如果资源可用，顾客立即获得服务（入座就餐）。</w:t>
      </w:r>
    </w:p>
    <w:p w:rsidR="00D0355E" w:rsidRPr="00841E6A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如果资源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不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可用，顾客进入等待队列。模型会同时启动一个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耐心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计时器。</w:t>
      </w:r>
    </w:p>
    <w:p w:rsidR="00D0355E" w:rsidRPr="00841E6A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如果在耐心耗尽前获得座位，则正常就餐，记录等待时间和服务时间。</w:t>
      </w:r>
    </w:p>
    <w:p w:rsidR="00D0355E" w:rsidRPr="00841E6A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如果在获得座位前耐心耗尽，顾客将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放弃（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renege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）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，并被记录为流失客户。</w:t>
      </w:r>
    </w:p>
    <w:p w:rsidR="00D0355E" w:rsidRPr="00841E6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性能指标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在仿真过程中，我们将收集以下关键性能指标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(KPIs)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：</w:t>
      </w:r>
    </w:p>
    <w:p w:rsidR="00D0355E" w:rsidRPr="00841E6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平均等待时间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成功就餐顾客的平均等待时长。</w:t>
      </w:r>
    </w:p>
    <w:p w:rsidR="00D0355E" w:rsidRPr="00841E6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平均逗留时间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顾客从到达餐厅到用餐结束离开的总平均时长。</w:t>
      </w:r>
    </w:p>
    <w:p w:rsidR="00D0355E" w:rsidRPr="00841E6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顾客流失率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因等待时间过长而离开的顾客占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总顾客数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的比例。</w:t>
      </w:r>
    </w:p>
    <w:p w:rsidR="00D0355E" w:rsidRPr="00841E6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桌子利用率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各类桌子在营业时间内的平均使用率。</w:t>
      </w:r>
    </w:p>
    <w:p w:rsidR="00D0355E" w:rsidRPr="00841E6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平均队长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各</w:t>
      </w:r>
      <w:proofErr w:type="gramStart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类桌型</w:t>
      </w:r>
      <w:proofErr w:type="gramEnd"/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等待队列的平均长度。</w:t>
      </w:r>
    </w:p>
    <w:p w:rsidR="00D0355E" w:rsidRPr="00841E6A" w:rsidRDefault="00000000">
      <w:pPr>
        <w:pStyle w:val="4"/>
        <w:spacing w:before="240" w:after="120" w:line="275" w:lineRule="auto"/>
        <w:rPr>
          <w:rFonts w:ascii="Times New Roman" w:eastAsia="Google Sans Text" w:hAnsi="Times New Roman" w:cs="Times New Roman"/>
          <w:color w:val="1B1C1D"/>
        </w:rPr>
      </w:pPr>
      <w:r w:rsidRPr="00841E6A">
        <w:rPr>
          <w:rFonts w:ascii="Times New Roman" w:eastAsia="Google Sans Text" w:hAnsi="Times New Roman" w:cs="Times New Roman"/>
          <w:color w:val="1B1C1D"/>
        </w:rPr>
        <w:t xml:space="preserve">2.2. </w:t>
      </w:r>
      <w:r w:rsidRPr="00841E6A">
        <w:rPr>
          <w:rFonts w:ascii="宋体" w:eastAsia="宋体" w:hAnsi="宋体" w:cs="宋体" w:hint="eastAsia"/>
          <w:color w:val="1B1C1D"/>
        </w:rPr>
        <w:t>排队论模型分析</w:t>
      </w:r>
    </w:p>
    <w:p w:rsidR="00D0355E" w:rsidRPr="00841E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排队论使用数学模型来分析排队系统。对于我们设定的复杂系统（多类型顾客、多类型服务台），直接应用单一的排队论公式非常困难。</w:t>
      </w:r>
    </w:p>
    <w:p w:rsidR="00D0355E" w:rsidRPr="00841E6A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简化假设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:rsidR="00452B35" w:rsidRPr="00452B35" w:rsidRDefault="00000000" w:rsidP="00452B3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452B35">
        <w:rPr>
          <w:rFonts w:ascii="宋体" w:eastAsia="宋体" w:hAnsi="宋体" w:cs="宋体" w:hint="eastAsia"/>
          <w:b/>
          <w:color w:val="1B1C1D"/>
          <w:sz w:val="24"/>
          <w:szCs w:val="24"/>
        </w:rPr>
        <w:t>泊松到达</w:t>
      </w:r>
      <w:r w:rsidRPr="00452B35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(M)</w:t>
      </w:r>
      <w:r w:rsidRPr="00452B35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452B35">
        <w:rPr>
          <w:rFonts w:ascii="宋体" w:eastAsia="宋体" w:hAnsi="宋体" w:cs="宋体" w:hint="eastAsia"/>
          <w:color w:val="1B1C1D"/>
          <w:sz w:val="24"/>
          <w:szCs w:val="24"/>
        </w:rPr>
        <w:t>假设各类顾客的到达过程遵循泊松分布。</w:t>
      </w:r>
    </w:p>
    <w:p w:rsidR="00D0355E" w:rsidRPr="00452B35" w:rsidRDefault="00000000" w:rsidP="00452B3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452B35">
        <w:rPr>
          <w:rFonts w:ascii="宋体" w:eastAsia="宋体" w:hAnsi="宋体" w:cs="宋体" w:hint="eastAsia"/>
          <w:b/>
          <w:color w:val="1B1C1D"/>
          <w:sz w:val="24"/>
          <w:szCs w:val="24"/>
        </w:rPr>
        <w:t>指数服务时间</w:t>
      </w:r>
      <w:r w:rsidRPr="00452B35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(M)</w:t>
      </w:r>
      <w:r w:rsidRPr="00452B35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452B35">
        <w:rPr>
          <w:rFonts w:ascii="宋体" w:eastAsia="宋体" w:hAnsi="宋体" w:cs="宋体" w:hint="eastAsia"/>
          <w:color w:val="1B1C1D"/>
          <w:sz w:val="24"/>
          <w:szCs w:val="24"/>
        </w:rPr>
        <w:t>假设服务时间（用餐时间）遵循指数分布。</w:t>
      </w:r>
    </w:p>
    <w:p w:rsidR="00D0355E" w:rsidRPr="00841E6A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多服务台</w:t>
      </w:r>
      <w:r w:rsidRPr="00841E6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(c)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服务台数量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即为桌子数量。</w:t>
      </w:r>
    </w:p>
    <w:p w:rsidR="00D0355E" w:rsidRPr="00841E6A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无限队长与耐心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标准的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M/M/c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模型通常假设队列容量无限，且顾客永远不会离开。这与现实不符，也是其局限性所在。</w:t>
      </w:r>
    </w:p>
    <w:p w:rsidR="00D0355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理论计算公式</w:t>
      </w:r>
      <w:r w:rsidRPr="00841E6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</w:t>
      </w: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以</w:t>
      </w:r>
      <w:r w:rsidRPr="00841E6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M/M/c</w:t>
      </w:r>
      <w:r w:rsidRPr="00841E6A">
        <w:rPr>
          <w:rFonts w:ascii="宋体" w:eastAsia="宋体" w:hAnsi="宋体" w:cs="宋体" w:hint="eastAsia"/>
          <w:b/>
          <w:color w:val="1B1C1D"/>
          <w:sz w:val="24"/>
          <w:szCs w:val="24"/>
        </w:rPr>
        <w:t>模型为例</w:t>
      </w:r>
      <w:r w:rsidRPr="00841E6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:rsidR="00452B35" w:rsidRDefault="00452B35" w:rsidP="00452B35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宋体" w:eastAsia="宋体" w:hAnsi="宋体" w:cs="宋体"/>
          <w:color w:val="1B1C1D"/>
          <w:sz w:val="24"/>
          <w:szCs w:val="24"/>
        </w:rPr>
      </w:pPr>
      <w:r w:rsidRPr="00452B35">
        <w:rPr>
          <w:rFonts w:ascii="宋体" w:eastAsia="宋体" w:hAnsi="宋体" w:cs="宋体"/>
          <w:color w:val="1B1C1D"/>
          <w:sz w:val="24"/>
          <w:szCs w:val="24"/>
        </w:rPr>
        <w:t>参数定义</w:t>
      </w:r>
      <w:r>
        <w:rPr>
          <w:rFonts w:ascii="宋体" w:eastAsia="宋体" w:hAnsi="宋体" w:cs="宋体" w:hint="eastAsia"/>
          <w:color w:val="1B1C1D"/>
          <w:sz w:val="24"/>
          <w:szCs w:val="24"/>
        </w:rPr>
        <w:t>，设定</w:t>
      </w:r>
    </w:p>
    <w:p w:rsidR="00452B35" w:rsidRDefault="00452B35" w:rsidP="00452B3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λ</m:t>
        </m:r>
      </m:oMath>
      <w:r>
        <w:rPr>
          <w:rFonts w:ascii="Times New Roman" w:hAnsi="Times New Roman" w:cs="Times New Roman" w:hint="eastAsia"/>
        </w:rPr>
        <w:t xml:space="preserve"> </w:t>
      </w:r>
      <w:r w:rsidRPr="00452B35">
        <w:rPr>
          <w:rFonts w:ascii="Times New Roman" w:hAnsi="Times New Roman" w:cs="Times New Roman" w:hint="eastAsia"/>
        </w:rPr>
        <w:t>：顾客到达率（人</w:t>
      </w:r>
      <w:r w:rsidRPr="00452B35">
        <w:rPr>
          <w:rFonts w:ascii="Times New Roman" w:hAnsi="Times New Roman" w:cs="Times New Roman" w:hint="eastAsia"/>
        </w:rPr>
        <w:t>/</w:t>
      </w:r>
      <w:r w:rsidRPr="00452B35">
        <w:rPr>
          <w:rFonts w:ascii="Times New Roman" w:hAnsi="Times New Roman" w:cs="Times New Roman" w:hint="eastAsia"/>
        </w:rPr>
        <w:t>分钟）</w:t>
      </w:r>
    </w:p>
    <w:p w:rsidR="00513117" w:rsidRPr="00513117" w:rsidRDefault="00513117" w:rsidP="0051311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μ</m:t>
        </m:r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：</w:t>
      </w:r>
      <w:r w:rsidRPr="00513117">
        <w:rPr>
          <w:rFonts w:ascii="Times New Roman" w:hAnsi="Times New Roman" w:cs="Times New Roman"/>
        </w:rPr>
        <w:t>每个服务台的服务率（人</w:t>
      </w:r>
      <w:r w:rsidRPr="00513117">
        <w:rPr>
          <w:rFonts w:ascii="Times New Roman" w:hAnsi="Times New Roman" w:cs="Times New Roman"/>
        </w:rPr>
        <w:t>/</w:t>
      </w:r>
      <w:r w:rsidRPr="00513117">
        <w:rPr>
          <w:rFonts w:ascii="Times New Roman" w:hAnsi="Times New Roman" w:cs="Times New Roman"/>
        </w:rPr>
        <w:t>分钟）</w:t>
      </w:r>
    </w:p>
    <w:p w:rsidR="00452B35" w:rsidRDefault="00513117" w:rsidP="00452B3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c</m:t>
        </m:r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：</w:t>
      </w:r>
      <w:r w:rsidRPr="00513117">
        <w:rPr>
          <w:rFonts w:ascii="Times New Roman" w:hAnsi="Times New Roman" w:cs="Times New Roman" w:hint="eastAsia"/>
        </w:rPr>
        <w:t>服务台数量</w:t>
      </w:r>
    </w:p>
    <w:p w:rsidR="00513117" w:rsidRDefault="00513117" w:rsidP="00452B3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ρ=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λ</m:t>
            </m:r>
          </m:num>
          <m:den>
            <m:r>
              <w:rPr>
                <w:rFonts w:ascii="Cambria Math" w:hAnsi="Cambria Math" w:cs="Times New Roman"/>
              </w:rPr>
              <m:t>cμ</m:t>
            </m:r>
          </m:den>
        </m:f>
      </m:oMath>
      <w:r>
        <w:rPr>
          <w:rFonts w:ascii="Times New Roman" w:hAnsi="Times New Roman" w:cs="Times New Roman" w:hint="eastAsia"/>
        </w:rPr>
        <w:t xml:space="preserve"> </w:t>
      </w:r>
      <w:r w:rsidRPr="00513117">
        <w:rPr>
          <w:rFonts w:ascii="Times New Roman" w:hAnsi="Times New Roman" w:cs="Times New Roman"/>
        </w:rPr>
        <w:t>：系统利用率（必须</w:t>
      </w:r>
      <m:oMath>
        <m:r>
          <w:rPr>
            <w:rFonts w:ascii="Cambria Math" w:hAnsi="Cambria Math" w:cs="Times New Roman"/>
          </w:rPr>
          <m:t>ρ&lt;1</m:t>
        </m:r>
      </m:oMath>
      <w:r w:rsidRPr="00513117">
        <w:rPr>
          <w:rFonts w:ascii="Times New Roman" w:hAnsi="Times New Roman" w:cs="Times New Roman"/>
        </w:rPr>
        <w:t>才稳定）</w:t>
      </w:r>
    </w:p>
    <w:p w:rsidR="00513117" w:rsidRPr="00452B35" w:rsidRDefault="00513117" w:rsidP="00452B3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w:lastRenderedPageBreak/>
          <m:t>R=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λ</m:t>
            </m:r>
          </m:num>
          <m:den>
            <m:r>
              <w:rPr>
                <w:rFonts w:ascii="Cambria Math" w:hAnsi="Cambria Math" w:cs="Times New Roman"/>
              </w:rPr>
              <m:t>μ</m:t>
            </m:r>
          </m:den>
        </m:f>
      </m:oMath>
      <w:r>
        <w:rPr>
          <w:rFonts w:ascii="Times New Roman" w:hAnsi="Times New Roman" w:cs="Times New Roman" w:hint="eastAsia"/>
        </w:rPr>
        <w:t xml:space="preserve"> </w:t>
      </w:r>
      <w:r w:rsidRPr="00513117">
        <w:rPr>
          <w:rFonts w:ascii="Times New Roman" w:hAnsi="Times New Roman" w:cs="Times New Roman"/>
        </w:rPr>
        <w:t>：总服务需求</w:t>
      </w:r>
    </w:p>
    <w:p w:rsidR="00452B35" w:rsidRDefault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w:r>
        <w:rPr>
          <w:rFonts w:ascii="Times New Roman" w:hAnsi="Times New Roman" w:cs="Times New Roman" w:hint="eastAsia"/>
          <w:color w:val="1B1C1D"/>
          <w:sz w:val="24"/>
          <w:szCs w:val="24"/>
        </w:rPr>
        <w:t>核心性能指标：</w:t>
      </w:r>
    </w:p>
    <w:p w:rsidR="00513117" w:rsidRDefault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w:r w:rsidRPr="00513117">
        <w:rPr>
          <w:rFonts w:ascii="Times New Roman" w:hAnsi="Times New Roman" w:cs="Times New Roman" w:hint="eastAsia"/>
          <w:color w:val="1B1C1D"/>
          <w:sz w:val="24"/>
          <w:szCs w:val="24"/>
        </w:rPr>
        <w:t>系统空闲概率</w:t>
      </w:r>
      <m:oMath>
        <m:sSub>
          <m:sSubPr>
            <m:ctrlPr>
              <w:rPr>
                <w:rFonts w:ascii="Cambria Math" w:hAnsi="Cambria Math" w:cs="Times New Roman"/>
                <w:color w:val="1B1C1D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0</m:t>
            </m:r>
          </m:sub>
        </m:sSub>
      </m:oMath>
    </w:p>
    <w:p w:rsidR="00513117" w:rsidRPr="00513117" w:rsidRDefault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1B1C1D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  <m:t>n=0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  <m:t>c-1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  <m:t> </m:t>
                      </m:r>
                    </m:e>
                  </m:nary>
                  <m:f>
                    <m:fPr>
                      <m:ctrlP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color w:val="1B1C1D"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color w:val="1B1C1D"/>
                              <w:sz w:val="24"/>
                              <w:szCs w:val="24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1B1C1D"/>
                              <w:sz w:val="24"/>
                              <w:szCs w:val="24"/>
                            </w:rPr>
                            <m:t>n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  <m:t>n!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color w:val="1B1C1D"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color w:val="1B1C1D"/>
                              <w:sz w:val="24"/>
                              <w:szCs w:val="24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1B1C1D"/>
                              <w:sz w:val="24"/>
                              <w:szCs w:val="24"/>
                            </w:rPr>
                            <m:t>c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  <m:t>c!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  <m:t>⋅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1B1C1D"/>
                          <w:sz w:val="24"/>
                          <w:szCs w:val="24"/>
                        </w:rPr>
                        <m:t>1-ρ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-1</m:t>
              </m:r>
            </m:sup>
          </m:sSup>
        </m:oMath>
      </m:oMathPara>
    </w:p>
    <w:p w:rsidR="00513117" w:rsidRPr="00513117" w:rsidRDefault="00513117" w:rsidP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w:r w:rsidRPr="00513117">
        <w:rPr>
          <w:rFonts w:ascii="Times New Roman" w:hAnsi="Times New Roman" w:cs="Times New Roman"/>
          <w:color w:val="1B1C1D"/>
          <w:sz w:val="24"/>
          <w:szCs w:val="24"/>
        </w:rPr>
        <w:t>平均队列长度</w:t>
      </w:r>
      <m:oMath>
        <m:sSub>
          <m:sSubPr>
            <m:ctrlPr>
              <w:rPr>
                <w:rFonts w:ascii="Cambria Math" w:hAnsi="Cambria Math" w:cs="Times New Roman"/>
                <w:color w:val="1B1C1D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q</m:t>
            </m:r>
          </m:sub>
        </m:sSub>
      </m:oMath>
    </w:p>
    <w:p w:rsidR="00513117" w:rsidRPr="00513117" w:rsidRDefault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q</m:t>
              </m:r>
            </m:sub>
          </m:sSub>
          <m:r>
            <w:rPr>
              <w:rFonts w:ascii="Cambria Math" w:hAnsi="Cambria Math" w:cs="Times New Roman"/>
              <w:color w:val="1B1C1D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0</m:t>
              </m:r>
            </m:sub>
          </m:sSub>
          <m:f>
            <m:f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  <m:t>c</m:t>
                  </m:r>
                </m:sup>
              </m:sSup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ρ</m:t>
              </m:r>
            </m:num>
            <m:den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c!(1-ρ</m:t>
              </m:r>
              <m:sSup>
                <m:sSupPr>
                  <m:ctrlP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:rsidR="00513117" w:rsidRPr="00513117" w:rsidRDefault="00513117" w:rsidP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b/>
          <w:bCs/>
          <w:color w:val="1B1C1D"/>
          <w:sz w:val="24"/>
          <w:szCs w:val="24"/>
        </w:rPr>
      </w:pPr>
      <w:r w:rsidRPr="00513117">
        <w:rPr>
          <w:rFonts w:ascii="Times New Roman" w:hAnsi="Times New Roman" w:cs="Times New Roman"/>
          <w:color w:val="1B1C1D"/>
          <w:sz w:val="24"/>
          <w:szCs w:val="24"/>
        </w:rPr>
        <w:t>系统中的平均顾客数</w:t>
      </w:r>
      <m:oMath>
        <m:sSub>
          <m:sSubPr>
            <m:ctrlPr>
              <w:rPr>
                <w:rFonts w:ascii="Cambria Math" w:hAnsi="Cambria Math" w:cs="Times New Roman"/>
                <w:bCs/>
                <w:color w:val="1B1C1D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s</m:t>
            </m:r>
          </m:sub>
        </m:sSub>
      </m:oMath>
    </w:p>
    <w:p w:rsidR="00513117" w:rsidRPr="00513117" w:rsidRDefault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s</m:t>
              </m:r>
            </m:sub>
          </m:sSub>
          <m:r>
            <w:rPr>
              <w:rFonts w:ascii="Cambria Math" w:hAnsi="Cambria Math" w:cs="Times New Roman"/>
              <w:color w:val="1B1C1D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q</m:t>
              </m:r>
            </m:sub>
          </m:sSub>
          <m:r>
            <w:rPr>
              <w:rFonts w:ascii="Cambria Math" w:hAnsi="Cambria Math" w:cs="Times New Roman"/>
              <w:color w:val="1B1C1D"/>
              <w:sz w:val="24"/>
              <w:szCs w:val="24"/>
            </w:rPr>
            <m:t>+R</m:t>
          </m:r>
        </m:oMath>
      </m:oMathPara>
    </w:p>
    <w:p w:rsidR="00513117" w:rsidRPr="00513117" w:rsidRDefault="00513117" w:rsidP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b/>
          <w:bCs/>
          <w:color w:val="1B1C1D"/>
          <w:sz w:val="24"/>
          <w:szCs w:val="24"/>
        </w:rPr>
      </w:pPr>
      <w:r w:rsidRPr="00513117">
        <w:rPr>
          <w:rFonts w:ascii="Times New Roman" w:hAnsi="Times New Roman" w:cs="Times New Roman"/>
          <w:color w:val="1B1C1D"/>
          <w:sz w:val="24"/>
          <w:szCs w:val="24"/>
        </w:rPr>
        <w:t>顾客的平均等待时间</w:t>
      </w:r>
      <m:oMath>
        <m:sSub>
          <m:sSubPr>
            <m:ctrlPr>
              <w:rPr>
                <w:rFonts w:ascii="Cambria Math" w:hAnsi="Cambria Math" w:cs="Times New Roman"/>
                <w:bCs/>
                <w:color w:val="1B1C1D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q</m:t>
            </m:r>
          </m:sub>
        </m:sSub>
      </m:oMath>
    </w:p>
    <w:p w:rsidR="00513117" w:rsidRPr="00513117" w:rsidRDefault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q</m:t>
              </m:r>
            </m:sub>
          </m:sSub>
          <m:r>
            <w:rPr>
              <w:rFonts w:ascii="Cambria Math" w:hAnsi="Cambria Math" w:cs="Times New Roman"/>
              <w:color w:val="1B1C1D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color w:val="1B1C1D"/>
                      <w:sz w:val="24"/>
                      <w:szCs w:val="24"/>
                    </w:rPr>
                    <m:t>q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λ</m:t>
              </m:r>
            </m:den>
          </m:f>
        </m:oMath>
      </m:oMathPara>
    </w:p>
    <w:p w:rsidR="00513117" w:rsidRPr="00513117" w:rsidRDefault="00513117" w:rsidP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b/>
          <w:bCs/>
          <w:color w:val="1B1C1D"/>
          <w:sz w:val="24"/>
          <w:szCs w:val="24"/>
        </w:rPr>
      </w:pPr>
      <w:r w:rsidRPr="00513117">
        <w:rPr>
          <w:rFonts w:ascii="Times New Roman" w:hAnsi="Times New Roman" w:cs="Times New Roman"/>
          <w:color w:val="1B1C1D"/>
          <w:sz w:val="24"/>
          <w:szCs w:val="24"/>
        </w:rPr>
        <w:t>顾客的平均系统时间</w:t>
      </w:r>
      <m:oMath>
        <m:sSub>
          <m:sSubPr>
            <m:ctrlPr>
              <w:rPr>
                <w:rFonts w:ascii="Cambria Math" w:hAnsi="Cambria Math" w:cs="Times New Roman"/>
                <w:bCs/>
                <w:color w:val="1B1C1D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 w:cs="Times New Roman"/>
                <w:color w:val="1B1C1D"/>
                <w:sz w:val="24"/>
                <w:szCs w:val="24"/>
              </w:rPr>
              <m:t>s</m:t>
            </m:r>
          </m:sub>
        </m:sSub>
      </m:oMath>
    </w:p>
    <w:p w:rsidR="00513117" w:rsidRPr="00513117" w:rsidRDefault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s</m:t>
              </m:r>
            </m:sub>
          </m:sSub>
          <m:r>
            <w:rPr>
              <w:rFonts w:ascii="Cambria Math" w:hAnsi="Cambria Math" w:cs="Times New Roman"/>
              <w:color w:val="1B1C1D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q</m:t>
              </m:r>
            </m:sub>
          </m:sSub>
          <m:r>
            <w:rPr>
              <w:rFonts w:ascii="Cambria Math" w:hAnsi="Cambria Math" w:cs="Times New Roman"/>
              <w:color w:val="1B1C1D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μ</m:t>
              </m:r>
            </m:den>
          </m:f>
        </m:oMath>
      </m:oMathPara>
    </w:p>
    <w:p w:rsidR="00513117" w:rsidRDefault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w:r>
        <w:rPr>
          <w:rFonts w:ascii="Times New Roman" w:hAnsi="Times New Roman" w:cs="Times New Roman" w:hint="eastAsia"/>
          <w:color w:val="1B1C1D"/>
          <w:sz w:val="24"/>
          <w:szCs w:val="24"/>
        </w:rPr>
        <w:t>其中队列长度和等待时间满足利</w:t>
      </w:r>
      <w:proofErr w:type="gramStart"/>
      <w:r>
        <w:rPr>
          <w:rFonts w:ascii="Times New Roman" w:hAnsi="Times New Roman" w:cs="Times New Roman" w:hint="eastAsia"/>
          <w:color w:val="1B1C1D"/>
          <w:sz w:val="24"/>
          <w:szCs w:val="24"/>
        </w:rPr>
        <w:t>特</w:t>
      </w:r>
      <w:proofErr w:type="gramEnd"/>
      <w:r>
        <w:rPr>
          <w:rFonts w:ascii="Times New Roman" w:hAnsi="Times New Roman" w:cs="Times New Roman" w:hint="eastAsia"/>
          <w:color w:val="1B1C1D"/>
          <w:sz w:val="24"/>
          <w:szCs w:val="24"/>
        </w:rPr>
        <w:t>尔定律：</w:t>
      </w:r>
    </w:p>
    <w:p w:rsidR="00513117" w:rsidRPr="00513117" w:rsidRDefault="00513117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s</m:t>
              </m:r>
            </m:sub>
          </m:sSub>
          <m:r>
            <w:rPr>
              <w:rFonts w:ascii="Cambria Math" w:hAnsi="Cambria Math" w:cs="Times New Roman"/>
              <w:color w:val="1B1C1D"/>
              <w:sz w:val="24"/>
              <w:szCs w:val="24"/>
            </w:rPr>
            <m:t>=λ</m:t>
          </m:r>
          <m:sSub>
            <m:sSubPr>
              <m:ctrlP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color w:val="1B1C1D"/>
                  <w:sz w:val="24"/>
                  <w:szCs w:val="24"/>
                </w:rPr>
                <m:t>s</m:t>
              </m:r>
            </m:sub>
          </m:sSub>
        </m:oMath>
      </m:oMathPara>
    </w:p>
    <w:p w:rsidR="00513117" w:rsidRPr="00841E6A" w:rsidRDefault="00513117" w:rsidP="00513117">
      <w:pPr>
        <w:pStyle w:val="4"/>
        <w:spacing w:before="240" w:after="120" w:line="275" w:lineRule="auto"/>
        <w:rPr>
          <w:rFonts w:ascii="Times New Roman" w:eastAsia="Google Sans Text" w:hAnsi="Times New Roman" w:cs="Times New Roman" w:hint="eastAsia"/>
          <w:color w:val="1B1C1D"/>
        </w:rPr>
      </w:pPr>
      <w:r w:rsidRPr="00841E6A">
        <w:rPr>
          <w:rFonts w:ascii="Times New Roman" w:eastAsia="Google Sans Text" w:hAnsi="Times New Roman" w:cs="Times New Roman"/>
          <w:color w:val="1B1C1D"/>
        </w:rPr>
        <w:t>2.</w:t>
      </w:r>
      <w:r>
        <w:rPr>
          <w:rFonts w:ascii="Times New Roman" w:hAnsi="Times New Roman" w:cs="Times New Roman" w:hint="eastAsia"/>
          <w:color w:val="1B1C1D"/>
        </w:rPr>
        <w:t>3</w:t>
      </w:r>
      <w:r w:rsidRPr="00841E6A">
        <w:rPr>
          <w:rFonts w:ascii="Times New Roman" w:eastAsia="Google Sans Text" w:hAnsi="Times New Roman" w:cs="Times New Roman"/>
          <w:color w:val="1B1C1D"/>
        </w:rPr>
        <w:t xml:space="preserve">. </w:t>
      </w:r>
      <w:r>
        <w:rPr>
          <w:rFonts w:ascii="宋体" w:eastAsia="宋体" w:hAnsi="宋体" w:cs="宋体" w:hint="eastAsia"/>
          <w:color w:val="1B1C1D"/>
        </w:rPr>
        <w:t>仿真和理论结果对比</w:t>
      </w:r>
    </w:p>
    <w:p w:rsidR="00513117" w:rsidRDefault="002519EA" w:rsidP="00266B89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Chars="200" w:firstLine="480"/>
        <w:rPr>
          <w:rFonts w:ascii="Times New Roman" w:hAnsi="Times New Roman" w:cs="Times New Roman"/>
          <w:color w:val="1B1C1D"/>
          <w:sz w:val="24"/>
          <w:szCs w:val="24"/>
        </w:rPr>
      </w:pPr>
      <w:r>
        <w:rPr>
          <w:rFonts w:ascii="Times New Roman" w:hAnsi="Times New Roman" w:cs="Times New Roman" w:hint="eastAsia"/>
          <w:color w:val="1B1C1D"/>
          <w:sz w:val="24"/>
          <w:szCs w:val="24"/>
        </w:rPr>
        <w:t>对于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M/M/c</w:t>
      </w:r>
      <w:r w:rsidRPr="002519EA">
        <w:rPr>
          <w:rFonts w:ascii="Times New Roman" w:hAnsi="Times New Roman" w:cs="Times New Roman" w:hint="eastAsia"/>
          <w:color w:val="1B1C1D"/>
          <w:sz w:val="24"/>
          <w:szCs w:val="24"/>
        </w:rPr>
        <w:t>模型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，我们对比了</w:t>
      </w:r>
      <w:proofErr w:type="spellStart"/>
      <w:r>
        <w:rPr>
          <w:rFonts w:ascii="Times New Roman" w:hAnsi="Times New Roman" w:cs="Times New Roman" w:hint="eastAsia"/>
          <w:color w:val="1B1C1D"/>
          <w:sz w:val="24"/>
          <w:szCs w:val="24"/>
        </w:rPr>
        <w:t>Simpy</w:t>
      </w:r>
      <w:proofErr w:type="spellEnd"/>
      <w:r>
        <w:rPr>
          <w:rFonts w:ascii="Times New Roman" w:hAnsi="Times New Roman" w:cs="Times New Roman" w:hint="eastAsia"/>
          <w:color w:val="1B1C1D"/>
          <w:sz w:val="24"/>
          <w:szCs w:val="24"/>
        </w:rPr>
        <w:t>仿真和理论的结果，如下所示</w:t>
      </w:r>
    </w:p>
    <w:p w:rsidR="002519EA" w:rsidRDefault="002519EA" w:rsidP="00266B89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Chars="200" w:firstLine="440"/>
        <w:jc w:val="center"/>
        <w:rPr>
          <w:rFonts w:ascii="Times New Roman" w:hAnsi="Times New Roman" w:cs="Times New Roman"/>
          <w:color w:val="1B1C1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405575" wp14:editId="28125FA3">
            <wp:extent cx="5943600" cy="3942080"/>
            <wp:effectExtent l="0" t="0" r="0" b="1270"/>
            <wp:docPr id="481138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80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EA" w:rsidRPr="002519EA" w:rsidRDefault="002519EA" w:rsidP="00266B89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Chars="200" w:firstLine="480"/>
        <w:rPr>
          <w:rFonts w:ascii="Times New Roman" w:hAnsi="Times New Roman" w:cs="Times New Roman"/>
          <w:color w:val="1B1C1D"/>
          <w:sz w:val="24"/>
          <w:szCs w:val="24"/>
        </w:rPr>
      </w:pPr>
      <w:r w:rsidRPr="002519EA">
        <w:rPr>
          <w:rFonts w:ascii="Times New Roman" w:hAnsi="Times New Roman" w:cs="Times New Roman"/>
          <w:color w:val="1B1C1D"/>
          <w:sz w:val="24"/>
          <w:szCs w:val="24"/>
        </w:rPr>
        <w:t>通过对四个典型食堂就餐场景的对比分析，</w:t>
      </w:r>
      <w:proofErr w:type="spellStart"/>
      <w:r w:rsidRPr="002519EA">
        <w:rPr>
          <w:rFonts w:ascii="Times New Roman" w:hAnsi="Times New Roman" w:cs="Times New Roman"/>
          <w:color w:val="1B1C1D"/>
          <w:sz w:val="24"/>
          <w:szCs w:val="24"/>
        </w:rPr>
        <w:t>SimPy</w:t>
      </w:r>
      <w:proofErr w:type="spellEnd"/>
      <w:r w:rsidRPr="002519EA">
        <w:rPr>
          <w:rFonts w:ascii="Times New Roman" w:hAnsi="Times New Roman" w:cs="Times New Roman"/>
          <w:color w:val="1B1C1D"/>
          <w:sz w:val="24"/>
          <w:szCs w:val="24"/>
        </w:rPr>
        <w:t>仿真结果与排队论理论计算结果具有良好的一致性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，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等待时间误差范围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8.8%-19.9%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，队列长度误差范围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8.8%-17.2%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，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所有场景下，</w:t>
      </w:r>
      <w:proofErr w:type="spellStart"/>
      <w:r w:rsidRPr="002519EA">
        <w:rPr>
          <w:rFonts w:ascii="Times New Roman" w:hAnsi="Times New Roman" w:cs="Times New Roman"/>
          <w:color w:val="1B1C1D"/>
          <w:sz w:val="24"/>
          <w:szCs w:val="24"/>
        </w:rPr>
        <w:t>SimPy</w:t>
      </w:r>
      <w:proofErr w:type="spellEnd"/>
      <w:proofErr w:type="gramStart"/>
      <w:r w:rsidRPr="002519EA">
        <w:rPr>
          <w:rFonts w:ascii="Times New Roman" w:hAnsi="Times New Roman" w:cs="Times New Roman"/>
          <w:color w:val="1B1C1D"/>
          <w:sz w:val="24"/>
          <w:szCs w:val="24"/>
        </w:rPr>
        <w:t>仿真值</w:t>
      </w:r>
      <w:proofErr w:type="gramEnd"/>
      <w:r w:rsidRPr="002519EA">
        <w:rPr>
          <w:rFonts w:ascii="Times New Roman" w:hAnsi="Times New Roman" w:cs="Times New Roman"/>
          <w:color w:val="1B1C1D"/>
          <w:sz w:val="24"/>
          <w:szCs w:val="24"/>
        </w:rPr>
        <w:t>与理论值变化趋势完全一致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，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利用率的仿真结果与理论</w:t>
      </w:r>
      <w:proofErr w:type="gramStart"/>
      <w:r w:rsidRPr="002519EA">
        <w:rPr>
          <w:rFonts w:ascii="Times New Roman" w:hAnsi="Times New Roman" w:cs="Times New Roman"/>
          <w:color w:val="1B1C1D"/>
          <w:sz w:val="24"/>
          <w:szCs w:val="24"/>
        </w:rPr>
        <w:t>值几乎</w:t>
      </w:r>
      <w:proofErr w:type="gramEnd"/>
      <w:r w:rsidRPr="002519EA">
        <w:rPr>
          <w:rFonts w:ascii="Times New Roman" w:hAnsi="Times New Roman" w:cs="Times New Roman"/>
          <w:color w:val="1B1C1D"/>
          <w:sz w:val="24"/>
          <w:szCs w:val="24"/>
        </w:rPr>
        <w:t>完全吻合（误差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&lt;1%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）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。</w:t>
      </w:r>
    </w:p>
    <w:p w:rsidR="002519EA" w:rsidRDefault="002519EA" w:rsidP="00266B89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Chars="200" w:firstLine="480"/>
        <w:rPr>
          <w:rFonts w:ascii="Times New Roman" w:hAnsi="Times New Roman" w:cs="Times New Roman"/>
          <w:color w:val="1B1C1D"/>
          <w:sz w:val="24"/>
          <w:szCs w:val="24"/>
        </w:rPr>
      </w:pPr>
      <w:r w:rsidRPr="002519EA">
        <w:rPr>
          <w:rFonts w:ascii="Times New Roman" w:hAnsi="Times New Roman" w:cs="Times New Roman" w:hint="eastAsia"/>
          <w:color w:val="1B1C1D"/>
          <w:sz w:val="24"/>
          <w:szCs w:val="24"/>
        </w:rPr>
        <w:t>观察到的误差主要源于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理论值基于稳态假设，而仿真运行时间为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480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分钟，系统可能未完全达到稳态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，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指数分布的随机性导致单次仿真结果存在波动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和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仿真开始和结束时的非稳态过渡期影响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。</w:t>
      </w:r>
    </w:p>
    <w:p w:rsidR="002519EA" w:rsidRPr="002519EA" w:rsidRDefault="002519EA" w:rsidP="00266B89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Chars="200" w:firstLine="480"/>
        <w:rPr>
          <w:rFonts w:ascii="Times New Roman" w:hAnsi="Times New Roman" w:cs="Times New Roman" w:hint="eastAsia"/>
          <w:color w:val="1B1C1D"/>
          <w:sz w:val="24"/>
          <w:szCs w:val="24"/>
        </w:rPr>
      </w:pPr>
      <w:r>
        <w:rPr>
          <w:rFonts w:ascii="Times New Roman" w:hAnsi="Times New Roman" w:cs="Times New Roman" w:hint="eastAsia"/>
          <w:color w:val="1B1C1D"/>
          <w:sz w:val="24"/>
          <w:szCs w:val="24"/>
        </w:rPr>
        <w:t>对系统进行敏感性分析，可以得到如下结果：</w:t>
      </w:r>
    </w:p>
    <w:p w:rsidR="002519EA" w:rsidRDefault="002519EA" w:rsidP="002519EA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/>
          <w:color w:val="1B1C1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9EBC21" wp14:editId="5FF6B4AD">
            <wp:extent cx="5943600" cy="3938270"/>
            <wp:effectExtent l="0" t="0" r="0" b="5080"/>
            <wp:docPr id="590800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001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EA" w:rsidRPr="002519EA" w:rsidRDefault="002519EA" w:rsidP="002519EA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hAnsi="Times New Roman" w:cs="Times New Roman" w:hint="eastAsia"/>
          <w:color w:val="1B1C1D"/>
          <w:sz w:val="24"/>
          <w:szCs w:val="24"/>
        </w:rPr>
      </w:pPr>
      <w:r>
        <w:rPr>
          <w:rFonts w:ascii="Times New Roman" w:hAnsi="Times New Roman" w:cs="Times New Roman" w:hint="eastAsia"/>
          <w:color w:val="1B1C1D"/>
          <w:sz w:val="24"/>
          <w:szCs w:val="24"/>
        </w:rPr>
        <w:t>结果符合常识，且</w:t>
      </w:r>
      <w:r w:rsidRPr="002519EA">
        <w:rPr>
          <w:rFonts w:ascii="Times New Roman" w:hAnsi="Times New Roman" w:cs="Times New Roman"/>
          <w:color w:val="1B1C1D"/>
          <w:sz w:val="24"/>
          <w:szCs w:val="24"/>
        </w:rPr>
        <w:t>揭示了系统性能的非线性特征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。</w:t>
      </w:r>
    </w:p>
    <w:p w:rsidR="00D0355E" w:rsidRPr="00841E6A" w:rsidRDefault="00000000">
      <w:pPr>
        <w:pStyle w:val="3"/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41E6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3. </w:t>
      </w:r>
      <w:r w:rsidR="00513117">
        <w:rPr>
          <w:rFonts w:ascii="宋体" w:eastAsia="宋体" w:hAnsi="宋体" w:cs="宋体" w:hint="eastAsia"/>
          <w:color w:val="1B1C1D"/>
          <w:sz w:val="24"/>
          <w:szCs w:val="24"/>
        </w:rPr>
        <w:t>餐厅仿真</w:t>
      </w:r>
      <w:r w:rsidRPr="00841E6A">
        <w:rPr>
          <w:rFonts w:ascii="宋体" w:eastAsia="宋体" w:hAnsi="宋体" w:cs="宋体" w:hint="eastAsia"/>
          <w:color w:val="1B1C1D"/>
          <w:sz w:val="24"/>
          <w:szCs w:val="24"/>
        </w:rPr>
        <w:t>结果与分析</w:t>
      </w:r>
    </w:p>
    <w:p w:rsidR="00D0355E" w:rsidRDefault="00000000">
      <w:pPr>
        <w:pStyle w:val="4"/>
        <w:spacing w:before="0" w:after="120" w:line="275" w:lineRule="auto"/>
        <w:rPr>
          <w:rFonts w:ascii="宋体" w:eastAsia="宋体" w:hAnsi="宋体" w:cs="宋体"/>
          <w:color w:val="1B1C1D"/>
        </w:rPr>
      </w:pPr>
      <w:r w:rsidRPr="00841E6A">
        <w:rPr>
          <w:rFonts w:ascii="Times New Roman" w:eastAsia="Google Sans Text" w:hAnsi="Times New Roman" w:cs="Times New Roman"/>
          <w:color w:val="1B1C1D"/>
        </w:rPr>
        <w:t xml:space="preserve">3.1. </w:t>
      </w:r>
      <w:r w:rsidR="00DA1149">
        <w:rPr>
          <w:rFonts w:ascii="宋体" w:eastAsia="宋体" w:hAnsi="宋体" w:cs="宋体" w:hint="eastAsia"/>
          <w:color w:val="1B1C1D"/>
        </w:rPr>
        <w:t>原始配置</w:t>
      </w:r>
      <w:r w:rsidRPr="00841E6A">
        <w:rPr>
          <w:rFonts w:ascii="宋体" w:eastAsia="宋体" w:hAnsi="宋体" w:cs="宋体" w:hint="eastAsia"/>
          <w:color w:val="1B1C1D"/>
        </w:rPr>
        <w:t>仿真实验结果</w:t>
      </w:r>
    </w:p>
    <w:p w:rsidR="00D50AB2" w:rsidRDefault="00D50AB2" w:rsidP="00D50AB2">
      <w:pPr>
        <w:rPr>
          <w:rFonts w:ascii="Times New Roman" w:hAnsi="Times New Roman" w:cs="Times New Roman"/>
          <w:color w:val="1B1C1D"/>
          <w:sz w:val="24"/>
          <w:szCs w:val="24"/>
        </w:rPr>
      </w:pPr>
      <w:r w:rsidRPr="00D50AB2">
        <w:rPr>
          <w:rFonts w:ascii="Times New Roman" w:hAnsi="Times New Roman" w:cs="Times New Roman"/>
          <w:color w:val="1B1C1D"/>
          <w:sz w:val="24"/>
          <w:szCs w:val="24"/>
        </w:rPr>
        <w:t>原始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桌位配置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: A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类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(2</w:t>
      </w:r>
      <w:proofErr w:type="gramStart"/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人桌</w:t>
      </w:r>
      <w:proofErr w:type="gramEnd"/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×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5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张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)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，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B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类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(3</w:t>
      </w:r>
      <w:proofErr w:type="gramStart"/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人桌</w:t>
      </w:r>
      <w:proofErr w:type="gramEnd"/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×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3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张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)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，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C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类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(4</w:t>
      </w:r>
      <w:proofErr w:type="gramStart"/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人桌</w:t>
      </w:r>
      <w:proofErr w:type="gramEnd"/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×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4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张</w:t>
      </w:r>
      <w:r w:rsidRPr="00D50AB2">
        <w:rPr>
          <w:rFonts w:ascii="Times New Roman" w:hAnsi="Times New Roman" w:cs="Times New Roman" w:hint="eastAsia"/>
          <w:color w:val="1B1C1D"/>
          <w:sz w:val="24"/>
          <w:szCs w:val="24"/>
        </w:rPr>
        <w:t>)</w:t>
      </w:r>
    </w:p>
    <w:p w:rsidR="00D16584" w:rsidRDefault="00D16584" w:rsidP="00D16584">
      <w:pPr>
        <w:jc w:val="center"/>
        <w:rPr>
          <w:rFonts w:ascii="Times New Roman" w:hAnsi="Times New Roman" w:cs="Times New Roman"/>
          <w:color w:val="1B1C1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406C22" wp14:editId="48F26811">
            <wp:extent cx="5943600" cy="3954780"/>
            <wp:effectExtent l="0" t="0" r="0" b="7620"/>
            <wp:docPr id="430024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240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149" w:rsidRPr="00D50AB2" w:rsidRDefault="00DA1149" w:rsidP="00DA1149">
      <w:pPr>
        <w:jc w:val="center"/>
        <w:rPr>
          <w:rFonts w:ascii="Times New Roman" w:hAnsi="Times New Roman" w:cs="Times New Roman" w:hint="eastAsia"/>
          <w:b/>
          <w:bCs/>
          <w:color w:val="1B1C1D"/>
          <w:sz w:val="24"/>
          <w:szCs w:val="24"/>
        </w:rPr>
      </w:pPr>
    </w:p>
    <w:p w:rsidR="00D50AB2" w:rsidRDefault="00D50AB2" w:rsidP="00D50AB2">
      <w:pPr>
        <w:jc w:val="center"/>
      </w:pPr>
    </w:p>
    <w:tbl>
      <w:tblPr>
        <w:tblW w:w="8660" w:type="dxa"/>
        <w:jc w:val="center"/>
        <w:tblBorders>
          <w:top w:val="single" w:sz="8" w:space="0" w:color="auto"/>
          <w:bottom w:val="single" w:sz="8" w:space="0" w:color="auto"/>
        </w:tblBorders>
        <w:tblLook w:val="04A0" w:firstRow="1" w:lastRow="0" w:firstColumn="1" w:lastColumn="0" w:noHBand="0" w:noVBand="1"/>
      </w:tblPr>
      <w:tblGrid>
        <w:gridCol w:w="1440"/>
        <w:gridCol w:w="1120"/>
        <w:gridCol w:w="1760"/>
        <w:gridCol w:w="1620"/>
        <w:gridCol w:w="2720"/>
      </w:tblGrid>
      <w:tr w:rsidR="00D50AB2" w:rsidRPr="00D50AB2" w:rsidTr="00DA1149">
        <w:trPr>
          <w:trHeight w:val="280"/>
          <w:jc w:val="center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等线" w:eastAsia="等线" w:hAnsi="等线" w:cs="Times New Roman" w:hint="eastAsia"/>
                <w:color w:val="000000"/>
              </w:rPr>
              <w:t>桌</w:t>
            </w:r>
            <w:proofErr w:type="gramStart"/>
            <w:r w:rsidRPr="00D50AB2">
              <w:rPr>
                <w:rFonts w:ascii="等线" w:eastAsia="等线" w:hAnsi="等线" w:cs="Times New Roman" w:hint="eastAsia"/>
                <w:color w:val="000000"/>
              </w:rPr>
              <w:t>位类型</w:t>
            </w:r>
            <w:proofErr w:type="gramEnd"/>
          </w:p>
        </w:tc>
        <w:tc>
          <w:tcPr>
            <w:tcW w:w="11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等线" w:eastAsia="等线" w:hAnsi="等线" w:cs="Times New Roman" w:hint="eastAsia"/>
                <w:color w:val="000000"/>
              </w:rPr>
              <w:t>服务组数</w:t>
            </w:r>
          </w:p>
        </w:tc>
        <w:tc>
          <w:tcPr>
            <w:tcW w:w="17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等线" w:eastAsia="等线" w:hAnsi="等线" w:cs="Times New Roman" w:hint="eastAsia"/>
                <w:color w:val="000000"/>
              </w:rPr>
              <w:t>平均等待时间</w:t>
            </w:r>
          </w:p>
        </w:tc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等线" w:eastAsia="等线" w:hAnsi="等线" w:cs="Times New Roman" w:hint="eastAsia"/>
                <w:color w:val="000000"/>
              </w:rPr>
              <w:t>平均用餐时间</w:t>
            </w:r>
          </w:p>
        </w:tc>
        <w:tc>
          <w:tcPr>
            <w:tcW w:w="27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等线" w:eastAsia="等线" w:hAnsi="等线" w:cs="Times New Roman" w:hint="eastAsia"/>
                <w:color w:val="000000"/>
              </w:rPr>
              <w:t>表现分析</w:t>
            </w:r>
          </w:p>
        </w:tc>
      </w:tr>
      <w:tr w:rsidR="00D50AB2" w:rsidRPr="00D50AB2" w:rsidTr="00DA1149">
        <w:trPr>
          <w:trHeight w:val="280"/>
          <w:jc w:val="center"/>
        </w:trPr>
        <w:tc>
          <w:tcPr>
            <w:tcW w:w="1440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A</w:t>
            </w:r>
            <w:proofErr w:type="gramStart"/>
            <w:r w:rsidRPr="00D50AB2">
              <w:rPr>
                <w:rFonts w:ascii="等线" w:eastAsia="等线" w:hAnsi="等线" w:cs="Times New Roman" w:hint="eastAsia"/>
                <w:color w:val="000000"/>
              </w:rPr>
              <w:t>类桌位</w:t>
            </w:r>
            <w:proofErr w:type="gramEnd"/>
          </w:p>
        </w:tc>
        <w:tc>
          <w:tcPr>
            <w:tcW w:w="1120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40</w:t>
            </w:r>
            <w:r w:rsidRPr="00D50AB2">
              <w:rPr>
                <w:rFonts w:ascii="等线" w:eastAsia="等线" w:hAnsi="等线" w:cs="Times New Roman" w:hint="eastAsia"/>
                <w:color w:val="000000"/>
              </w:rPr>
              <w:t>组</w:t>
            </w:r>
          </w:p>
        </w:tc>
        <w:tc>
          <w:tcPr>
            <w:tcW w:w="1760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23.36</w:t>
            </w:r>
            <w:r w:rsidRPr="00D50AB2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62.84</w:t>
            </w:r>
            <w:r w:rsidRPr="00D50AB2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2720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等线" w:eastAsia="等线" w:hAnsi="等线" w:cs="Times New Roman" w:hint="eastAsia"/>
                <w:color w:val="000000"/>
              </w:rPr>
              <w:t>等待时间较长，需求旺盛</w:t>
            </w:r>
          </w:p>
        </w:tc>
      </w:tr>
      <w:tr w:rsidR="00D50AB2" w:rsidRPr="00D50AB2" w:rsidTr="00DA1149">
        <w:trPr>
          <w:trHeight w:val="280"/>
          <w:jc w:val="center"/>
        </w:trPr>
        <w:tc>
          <w:tcPr>
            <w:tcW w:w="1440" w:type="dxa"/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B</w:t>
            </w:r>
            <w:proofErr w:type="gramStart"/>
            <w:r w:rsidRPr="00D50AB2">
              <w:rPr>
                <w:rFonts w:ascii="等线" w:eastAsia="等线" w:hAnsi="等线" w:cs="Times New Roman" w:hint="eastAsia"/>
                <w:color w:val="000000"/>
              </w:rPr>
              <w:t>类桌位</w:t>
            </w:r>
            <w:proofErr w:type="gram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28</w:t>
            </w:r>
            <w:r w:rsidRPr="00D50AB2">
              <w:rPr>
                <w:rFonts w:ascii="等线" w:eastAsia="等线" w:hAnsi="等线" w:cs="Times New Roman" w:hint="eastAsia"/>
                <w:color w:val="000000"/>
              </w:rPr>
              <w:t>组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10.70</w:t>
            </w:r>
            <w:r w:rsidRPr="00D50AB2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53.19</w:t>
            </w:r>
            <w:r w:rsidRPr="00D50AB2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等线" w:eastAsia="等线" w:hAnsi="等线" w:cs="Times New Roman" w:hint="eastAsia"/>
                <w:color w:val="000000"/>
              </w:rPr>
              <w:t>表现最佳，供需平衡</w:t>
            </w:r>
          </w:p>
        </w:tc>
      </w:tr>
      <w:tr w:rsidR="00D50AB2" w:rsidRPr="00D50AB2" w:rsidTr="00DA1149">
        <w:trPr>
          <w:trHeight w:val="280"/>
          <w:jc w:val="center"/>
        </w:trPr>
        <w:tc>
          <w:tcPr>
            <w:tcW w:w="1440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C</w:t>
            </w:r>
            <w:proofErr w:type="gramStart"/>
            <w:r w:rsidRPr="00D50AB2">
              <w:rPr>
                <w:rFonts w:ascii="等线" w:eastAsia="等线" w:hAnsi="等线" w:cs="Times New Roman" w:hint="eastAsia"/>
                <w:color w:val="000000"/>
              </w:rPr>
              <w:t>类桌位</w:t>
            </w:r>
            <w:proofErr w:type="gramEnd"/>
          </w:p>
        </w:tc>
        <w:tc>
          <w:tcPr>
            <w:tcW w:w="1120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35</w:t>
            </w:r>
            <w:r w:rsidRPr="00D50AB2">
              <w:rPr>
                <w:rFonts w:ascii="等线" w:eastAsia="等线" w:hAnsi="等线" w:cs="Times New Roman" w:hint="eastAsia"/>
                <w:color w:val="000000"/>
              </w:rPr>
              <w:t>组</w:t>
            </w:r>
          </w:p>
        </w:tc>
        <w:tc>
          <w:tcPr>
            <w:tcW w:w="1760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17.48</w:t>
            </w:r>
            <w:r w:rsidRPr="00D50AB2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1620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Times New Roman" w:eastAsia="等线" w:hAnsi="Times New Roman" w:cs="Times New Roman"/>
                <w:color w:val="000000"/>
              </w:rPr>
              <w:t>61.17</w:t>
            </w:r>
            <w:r w:rsidRPr="00D50AB2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2720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D50AB2" w:rsidRPr="00D50AB2" w:rsidRDefault="00D50AB2" w:rsidP="00D50AB2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50AB2">
              <w:rPr>
                <w:rFonts w:ascii="等线" w:eastAsia="等线" w:hAnsi="等线" w:cs="Times New Roman" w:hint="eastAsia"/>
                <w:color w:val="000000"/>
              </w:rPr>
              <w:t>中等表现</w:t>
            </w:r>
          </w:p>
        </w:tc>
      </w:tr>
    </w:tbl>
    <w:p w:rsidR="00DA1149" w:rsidRDefault="00DA1149" w:rsidP="00DA1149">
      <w:pPr>
        <w:rPr>
          <w:b/>
          <w:bCs/>
        </w:rPr>
      </w:pPr>
    </w:p>
    <w:p w:rsidR="00DA1149" w:rsidRDefault="00DA1149" w:rsidP="00DA1149">
      <w:pPr>
        <w:rPr>
          <w:b/>
          <w:bCs/>
        </w:rPr>
      </w:pPr>
    </w:p>
    <w:p w:rsidR="00DA1149" w:rsidRPr="00DA1149" w:rsidRDefault="00DA1149" w:rsidP="00DA1149">
      <w:pPr>
        <w:pStyle w:val="4"/>
        <w:spacing w:before="0" w:after="120" w:line="275" w:lineRule="auto"/>
        <w:rPr>
          <w:rFonts w:ascii="宋体" w:eastAsia="宋体" w:hAnsi="宋体" w:cs="宋体" w:hint="eastAsia"/>
          <w:color w:val="1B1C1D"/>
        </w:rPr>
      </w:pPr>
      <w:r w:rsidRPr="00841E6A">
        <w:rPr>
          <w:rFonts w:ascii="Times New Roman" w:eastAsia="Google Sans Text" w:hAnsi="Times New Roman" w:cs="Times New Roman"/>
          <w:color w:val="1B1C1D"/>
        </w:rPr>
        <w:t>3.</w:t>
      </w:r>
      <w:r>
        <w:rPr>
          <w:rFonts w:ascii="Times New Roman" w:hAnsi="Times New Roman" w:cs="Times New Roman" w:hint="eastAsia"/>
          <w:color w:val="1B1C1D"/>
        </w:rPr>
        <w:t>2</w:t>
      </w:r>
      <w:r w:rsidRPr="00841E6A">
        <w:rPr>
          <w:rFonts w:ascii="Times New Roman" w:eastAsia="Google Sans Text" w:hAnsi="Times New Roman" w:cs="Times New Roman"/>
          <w:color w:val="1B1C1D"/>
        </w:rPr>
        <w:t xml:space="preserve">. </w:t>
      </w:r>
      <w:r>
        <w:rPr>
          <w:rFonts w:ascii="宋体" w:eastAsia="宋体" w:hAnsi="宋体" w:cs="宋体" w:hint="eastAsia"/>
          <w:color w:val="1B1C1D"/>
        </w:rPr>
        <w:t>原始配置</w:t>
      </w:r>
      <w:r w:rsidRPr="00841E6A">
        <w:rPr>
          <w:rFonts w:ascii="宋体" w:eastAsia="宋体" w:hAnsi="宋体" w:cs="宋体" w:hint="eastAsia"/>
          <w:color w:val="1B1C1D"/>
        </w:rPr>
        <w:t>仿真实验结果</w:t>
      </w:r>
    </w:p>
    <w:p w:rsidR="00DA1149" w:rsidRDefault="00D16584" w:rsidP="00DA1149">
      <w:pPr>
        <w:rPr>
          <w:rFonts w:ascii="Times New Roman" w:hAnsi="Times New Roman" w:cs="Times New Roman"/>
          <w:color w:val="1B1C1D"/>
          <w:sz w:val="24"/>
          <w:szCs w:val="24"/>
        </w:rPr>
      </w:pPr>
      <w:r w:rsidRPr="00D16584">
        <w:rPr>
          <w:rFonts w:ascii="Times New Roman" w:hAnsi="Times New Roman" w:cs="Times New Roman" w:hint="eastAsia"/>
          <w:color w:val="1B1C1D"/>
          <w:sz w:val="24"/>
          <w:szCs w:val="24"/>
        </w:rPr>
        <w:t>为了更好了解</w:t>
      </w:r>
      <w:r>
        <w:rPr>
          <w:rFonts w:ascii="Times New Roman" w:hAnsi="Times New Roman" w:cs="Times New Roman" w:hint="eastAsia"/>
          <w:color w:val="1B1C1D"/>
          <w:sz w:val="24"/>
          <w:szCs w:val="24"/>
        </w:rPr>
        <w:t>不同配置对结果的影响，我们选用不同桌数配置进行分别仿真。</w:t>
      </w:r>
    </w:p>
    <w:p w:rsidR="00D16584" w:rsidRDefault="00D16584" w:rsidP="00D16584">
      <w:pPr>
        <w:jc w:val="center"/>
        <w:rPr>
          <w:rFonts w:ascii="Times New Roman" w:hAnsi="Times New Roman" w:cs="Times New Roman"/>
          <w:color w:val="1B1C1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5CB624" wp14:editId="3C3C6B73">
            <wp:extent cx="5943600" cy="3909695"/>
            <wp:effectExtent l="0" t="0" r="0" b="0"/>
            <wp:docPr id="192815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5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84" w:rsidRDefault="00D16584" w:rsidP="00D16584">
      <w:pPr>
        <w:rPr>
          <w:rFonts w:ascii="Times New Roman" w:hAnsi="Times New Roman" w:cs="Times New Roman"/>
          <w:color w:val="1B1C1D"/>
          <w:sz w:val="24"/>
          <w:szCs w:val="24"/>
        </w:rPr>
      </w:pPr>
      <w:r>
        <w:rPr>
          <w:noProof/>
        </w:rPr>
        <w:drawing>
          <wp:inline distT="0" distB="0" distL="0" distR="0" wp14:anchorId="2535E7C4" wp14:editId="560B318D">
            <wp:extent cx="5943600" cy="3950970"/>
            <wp:effectExtent l="0" t="0" r="0" b="0"/>
            <wp:docPr id="918820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20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84" w:rsidRDefault="00D16584" w:rsidP="00D16584">
      <w:pPr>
        <w:rPr>
          <w:rFonts w:ascii="Times New Roman" w:hAnsi="Times New Roman" w:cs="Times New Roman"/>
          <w:color w:val="1B1C1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59894" wp14:editId="5C3069F1">
            <wp:extent cx="5943600" cy="3941445"/>
            <wp:effectExtent l="0" t="0" r="0" b="1905"/>
            <wp:docPr id="831979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797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89" w:rsidRPr="00D16584" w:rsidRDefault="00266B89" w:rsidP="00266B89">
      <w:pPr>
        <w:ind w:firstLine="720"/>
        <w:rPr>
          <w:rFonts w:ascii="Times New Roman" w:hAnsi="Times New Roman" w:cs="Times New Roman" w:hint="eastAsia"/>
          <w:color w:val="1B1C1D"/>
          <w:sz w:val="24"/>
          <w:szCs w:val="24"/>
        </w:rPr>
      </w:pPr>
      <w:r>
        <w:rPr>
          <w:rFonts w:ascii="Times New Roman" w:hAnsi="Times New Roman" w:cs="Times New Roman" w:hint="eastAsia"/>
          <w:color w:val="1B1C1D"/>
          <w:sz w:val="24"/>
          <w:szCs w:val="24"/>
        </w:rPr>
        <w:t>对比分析</w:t>
      </w:r>
    </w:p>
    <w:p w:rsidR="0096615A" w:rsidRPr="00DA1149" w:rsidRDefault="0096615A" w:rsidP="00DA1149">
      <w:pPr>
        <w:rPr>
          <w:rFonts w:hint="eastAsia"/>
          <w:b/>
          <w:bCs/>
        </w:rPr>
      </w:pPr>
    </w:p>
    <w:tbl>
      <w:tblPr>
        <w:tblW w:w="8505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440"/>
        <w:gridCol w:w="1120"/>
        <w:gridCol w:w="1460"/>
        <w:gridCol w:w="1400"/>
        <w:gridCol w:w="1668"/>
        <w:gridCol w:w="1417"/>
      </w:tblGrid>
      <w:tr w:rsidR="00DA1149" w:rsidRPr="00DA1149" w:rsidTr="00DA1149">
        <w:trPr>
          <w:trHeight w:val="280"/>
          <w:jc w:val="center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等线" w:eastAsia="等线" w:hAnsi="等线" w:cs="Times New Roman" w:hint="eastAsia"/>
                <w:color w:val="000000"/>
              </w:rPr>
              <w:t>配置方案</w:t>
            </w:r>
          </w:p>
        </w:tc>
        <w:tc>
          <w:tcPr>
            <w:tcW w:w="11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proofErr w:type="gramStart"/>
            <w:r w:rsidRPr="00DA1149">
              <w:rPr>
                <w:rFonts w:ascii="等线" w:eastAsia="等线" w:hAnsi="等线" w:cs="Times New Roman" w:hint="eastAsia"/>
                <w:color w:val="000000"/>
              </w:rPr>
              <w:t>总桌数</w:t>
            </w:r>
            <w:proofErr w:type="gramEnd"/>
          </w:p>
        </w:tc>
        <w:tc>
          <w:tcPr>
            <w:tcW w:w="14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等线" w:eastAsia="等线" w:hAnsi="等线" w:cs="Times New Roman" w:hint="eastAsia"/>
                <w:color w:val="000000"/>
              </w:rPr>
              <w:t>服务组数</w:t>
            </w:r>
          </w:p>
        </w:tc>
        <w:tc>
          <w:tcPr>
            <w:tcW w:w="140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等线" w:eastAsia="等线" w:hAnsi="等线" w:cs="Times New Roman" w:hint="eastAsia"/>
                <w:color w:val="000000"/>
              </w:rPr>
              <w:t>流失率</w:t>
            </w:r>
          </w:p>
        </w:tc>
        <w:tc>
          <w:tcPr>
            <w:tcW w:w="1668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等线" w:eastAsia="等线" w:hAnsi="等线" w:cs="Times New Roman" w:hint="eastAsia"/>
                <w:color w:val="000000"/>
              </w:rPr>
              <w:t>平均等待时间</w:t>
            </w:r>
          </w:p>
        </w:tc>
        <w:tc>
          <w:tcPr>
            <w:tcW w:w="1417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等线" w:eastAsia="等线" w:hAnsi="等线" w:cs="Times New Roman" w:hint="eastAsia"/>
                <w:color w:val="000000"/>
              </w:rPr>
              <w:t>平均利用率</w:t>
            </w:r>
          </w:p>
        </w:tc>
      </w:tr>
      <w:tr w:rsidR="00DA1149" w:rsidRPr="00DA1149" w:rsidTr="00DA1149">
        <w:trPr>
          <w:trHeight w:val="280"/>
          <w:jc w:val="center"/>
        </w:trPr>
        <w:tc>
          <w:tcPr>
            <w:tcW w:w="1440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等线" w:eastAsia="等线" w:hAnsi="等线" w:cs="Times New Roman" w:hint="eastAsia"/>
                <w:color w:val="000000"/>
              </w:rPr>
              <w:t>原始配置</w:t>
            </w:r>
          </w:p>
        </w:tc>
        <w:tc>
          <w:tcPr>
            <w:tcW w:w="1120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12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张</w:t>
            </w:r>
          </w:p>
        </w:tc>
        <w:tc>
          <w:tcPr>
            <w:tcW w:w="1460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103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组</w:t>
            </w:r>
          </w:p>
        </w:tc>
        <w:tc>
          <w:tcPr>
            <w:tcW w:w="1400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0.485</w:t>
            </w:r>
          </w:p>
        </w:tc>
        <w:tc>
          <w:tcPr>
            <w:tcW w:w="1668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17.9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1417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0.998</w:t>
            </w:r>
          </w:p>
        </w:tc>
      </w:tr>
      <w:tr w:rsidR="00DA1149" w:rsidRPr="00DA1149" w:rsidTr="00DA1149">
        <w:trPr>
          <w:trHeight w:val="280"/>
          <w:jc w:val="center"/>
        </w:trPr>
        <w:tc>
          <w:tcPr>
            <w:tcW w:w="144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等线" w:eastAsia="等线" w:hAnsi="等线" w:cs="Times New Roman" w:hint="eastAsia"/>
                <w:color w:val="000000"/>
              </w:rPr>
              <w:t>增加小桌位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14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张</w:t>
            </w: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117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组</w:t>
            </w:r>
          </w:p>
        </w:tc>
        <w:tc>
          <w:tcPr>
            <w:tcW w:w="140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0.415</w:t>
            </w:r>
          </w:p>
        </w:tc>
        <w:tc>
          <w:tcPr>
            <w:tcW w:w="1668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14.3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0.978</w:t>
            </w:r>
          </w:p>
        </w:tc>
      </w:tr>
      <w:tr w:rsidR="00DA1149" w:rsidRPr="00DA1149" w:rsidTr="00DA1149">
        <w:trPr>
          <w:trHeight w:val="280"/>
          <w:jc w:val="center"/>
        </w:trPr>
        <w:tc>
          <w:tcPr>
            <w:tcW w:w="144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等线" w:eastAsia="等线" w:hAnsi="等线" w:cs="Times New Roman" w:hint="eastAsia"/>
                <w:color w:val="000000"/>
              </w:rPr>
              <w:t>平衡配置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14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张</w:t>
            </w: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113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组</w:t>
            </w:r>
          </w:p>
        </w:tc>
        <w:tc>
          <w:tcPr>
            <w:tcW w:w="140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0.435</w:t>
            </w:r>
          </w:p>
        </w:tc>
        <w:tc>
          <w:tcPr>
            <w:tcW w:w="1668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14.8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0.958</w:t>
            </w:r>
          </w:p>
        </w:tc>
      </w:tr>
      <w:tr w:rsidR="00DA1149" w:rsidRPr="00DA1149" w:rsidTr="00DA1149">
        <w:trPr>
          <w:trHeight w:val="280"/>
          <w:jc w:val="center"/>
        </w:trPr>
        <w:tc>
          <w:tcPr>
            <w:tcW w:w="144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等线" w:eastAsia="等线" w:hAnsi="等线" w:cs="Times New Roman" w:hint="eastAsia"/>
                <w:color w:val="000000"/>
              </w:rPr>
              <w:t>大桌</w:t>
            </w:r>
            <w:proofErr w:type="gramStart"/>
            <w:r w:rsidRPr="00DA1149">
              <w:rPr>
                <w:rFonts w:ascii="等线" w:eastAsia="等线" w:hAnsi="等线" w:cs="Times New Roman" w:hint="eastAsia"/>
                <w:color w:val="000000"/>
              </w:rPr>
              <w:t>位为主</w:t>
            </w:r>
            <w:proofErr w:type="gramEnd"/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13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张</w:t>
            </w: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102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组</w:t>
            </w:r>
          </w:p>
        </w:tc>
        <w:tc>
          <w:tcPr>
            <w:tcW w:w="1400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0.49</w:t>
            </w:r>
          </w:p>
        </w:tc>
        <w:tc>
          <w:tcPr>
            <w:tcW w:w="1668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13.1</w:t>
            </w:r>
            <w:r w:rsidRPr="00DA1149">
              <w:rPr>
                <w:rFonts w:ascii="等线" w:eastAsia="等线" w:hAnsi="等线" w:cs="Times New Roman" w:hint="eastAsia"/>
                <w:color w:val="000000"/>
              </w:rPr>
              <w:t>分钟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DA1149" w:rsidRPr="00DA1149" w:rsidRDefault="00DA1149" w:rsidP="00DA1149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</w:rPr>
            </w:pPr>
            <w:r w:rsidRPr="00DA1149">
              <w:rPr>
                <w:rFonts w:ascii="Times New Roman" w:eastAsia="等线" w:hAnsi="Times New Roman" w:cs="Times New Roman"/>
                <w:color w:val="000000"/>
              </w:rPr>
              <w:t>0.957</w:t>
            </w:r>
          </w:p>
        </w:tc>
      </w:tr>
    </w:tbl>
    <w:p w:rsidR="00266B89" w:rsidRPr="00266B89" w:rsidRDefault="00266B89" w:rsidP="00266B89">
      <w:pPr>
        <w:rPr>
          <w:rFonts w:hint="eastAsia"/>
        </w:rPr>
      </w:pPr>
    </w:p>
    <w:p w:rsidR="00D0355E" w:rsidRPr="00266B89" w:rsidRDefault="00000000">
      <w:pPr>
        <w:pStyle w:val="3"/>
        <w:spacing w:after="120" w:line="275" w:lineRule="auto"/>
        <w:rPr>
          <w:rFonts w:ascii="Times New Roman" w:hAnsi="Times New Roman" w:cs="Times New Roman"/>
          <w:b w:val="0"/>
          <w:color w:val="1B1C1D"/>
          <w:sz w:val="24"/>
          <w:szCs w:val="24"/>
        </w:rPr>
      </w:pPr>
      <w:r w:rsidRPr="00266B89">
        <w:rPr>
          <w:rFonts w:ascii="Times New Roman" w:hAnsi="Times New Roman" w:cs="Times New Roman"/>
          <w:b w:val="0"/>
          <w:color w:val="1B1C1D"/>
          <w:sz w:val="24"/>
          <w:szCs w:val="24"/>
        </w:rPr>
        <w:t xml:space="preserve">4. </w:t>
      </w:r>
      <w:r w:rsidRPr="00266B89">
        <w:rPr>
          <w:rFonts w:asciiTheme="majorEastAsia" w:eastAsiaTheme="majorEastAsia" w:hAnsiTheme="majorEastAsia" w:cs="Times New Roman" w:hint="eastAsia"/>
          <w:bCs/>
          <w:color w:val="1B1C1D"/>
          <w:sz w:val="24"/>
          <w:szCs w:val="24"/>
        </w:rPr>
        <w:t>结论与建议</w:t>
      </w:r>
    </w:p>
    <w:p w:rsidR="00266B89" w:rsidRPr="00266B89" w:rsidRDefault="00266B89" w:rsidP="00266B89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ind w:firstLineChars="200" w:firstLine="480"/>
        <w:rPr>
          <w:rFonts w:ascii="Times New Roman" w:hAnsi="Times New Roman" w:cs="Times New Roman" w:hint="eastAsia"/>
          <w:color w:val="1B1C1D"/>
          <w:sz w:val="24"/>
          <w:szCs w:val="24"/>
        </w:rPr>
      </w:pP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通过对四种不同餐厅配置的仿真分析，我们得到了详细的性能对比数据。计算机仿真展现了其在处理复杂、随机、多规则系统时的强大优势，它能够提供更贴近现实的性能评估，特别是当系统中包含如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"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顾客耐心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"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这类难以用数学公式描述的行为时。通过多配置对比仿真，我们发现不同的桌位配置对餐厅整体性能有显著影响。排队论提供了一种快速、低成本的系统性能估算方法，尽管其假设较为严格，但它能够很好地揭示系统的基本动态和瓶颈所在，适合作为初步分析或对简单系统进行建模的工具。</w:t>
      </w:r>
    </w:p>
    <w:p w:rsidR="00266B89" w:rsidRPr="00266B89" w:rsidRDefault="00266B89" w:rsidP="00266B89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ind w:firstLineChars="200" w:firstLine="480"/>
        <w:rPr>
          <w:rFonts w:ascii="Times New Roman" w:hAnsi="Times New Roman" w:cs="Times New Roman" w:hint="eastAsia"/>
          <w:color w:val="1B1C1D"/>
          <w:sz w:val="24"/>
          <w:szCs w:val="24"/>
        </w:rPr>
      </w:pP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基于仿真结果，我们强烈建议餐厅采用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"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小桌位优先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"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配置策略。数据显示该配置在多个关键指标上表现最佳：服务组数达到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117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组，比原始配置提升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13.6%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；流失率降至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41.5%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，比原始配置降低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7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个百分点；平均等待时间控制在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14.3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分钟的合理范围内。具体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lastRenderedPageBreak/>
        <w:t>而言，应将桌位配置调整为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2</w:t>
      </w:r>
      <w:proofErr w:type="gramStart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人桌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8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张</w:t>
      </w:r>
      <w:proofErr w:type="gramEnd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、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3</w:t>
      </w:r>
      <w:proofErr w:type="gramStart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人桌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3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张</w:t>
      </w:r>
      <w:proofErr w:type="gramEnd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、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4</w:t>
      </w:r>
      <w:proofErr w:type="gramStart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人桌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3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张</w:t>
      </w:r>
      <w:proofErr w:type="gramEnd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，这种配置能够更好地匹配顾客需求分布，显著提升整体服务效率。</w:t>
      </w:r>
    </w:p>
    <w:p w:rsidR="00266B89" w:rsidRPr="00266B89" w:rsidRDefault="00266B89" w:rsidP="00266B89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ind w:firstLineChars="200" w:firstLine="480"/>
        <w:rPr>
          <w:rFonts w:ascii="Times New Roman" w:hAnsi="Times New Roman" w:cs="Times New Roman" w:hint="eastAsia"/>
          <w:color w:val="1B1C1D"/>
          <w:sz w:val="24"/>
          <w:szCs w:val="24"/>
        </w:rPr>
      </w:pP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针对等待时间管理，现状分析显示即使在最优配置下，平均等待时间仍达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14.3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分钟，流失率超过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40%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。因此，餐厅应在顾客取号时主动告知预估等待时间，特别是针对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3-4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人团体，为等待超过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15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分钟的顾客提供茶水或小食以降低心理等待成本，并建立叫号提醒系统避免顾客错过就餐机会。</w:t>
      </w:r>
    </w:p>
    <w:p w:rsidR="00266B89" w:rsidRPr="00266B89" w:rsidRDefault="00266B89" w:rsidP="00266B89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ind w:firstLineChars="200" w:firstLine="480"/>
        <w:rPr>
          <w:rFonts w:ascii="Times New Roman" w:hAnsi="Times New Roman" w:cs="Times New Roman" w:hint="eastAsia"/>
          <w:color w:val="1B1C1D"/>
          <w:sz w:val="24"/>
          <w:szCs w:val="24"/>
        </w:rPr>
      </w:pP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在资源调配方面，餐厅应根据不同时段的客流特点实施动态策略。高峰时段可允许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2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人团体使用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3</w:t>
      </w:r>
      <w:proofErr w:type="gramStart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人桌并</w:t>
      </w:r>
      <w:proofErr w:type="gramEnd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适当收取桌位费，引入可拼接桌位设计提高空间利用率，建立预约系统为预约顾客预留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20%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的桌位资源。同时，建议建立数据驱动的持续优化机制，每日监控各桌</w:t>
      </w:r>
      <w:proofErr w:type="gramStart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位类型</w:t>
      </w:r>
      <w:proofErr w:type="gramEnd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的利用率和翻台率、不同时段的顾客流失率以及平均等待时间的变化趋势，每月基于实际运营数据调整仿真参数，季节性调整桌位配置，并引入机器学习算法预测客流高峰。</w:t>
      </w:r>
    </w:p>
    <w:p w:rsidR="00266B89" w:rsidRPr="00266B89" w:rsidRDefault="00266B89" w:rsidP="00266B89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ind w:firstLineChars="200" w:firstLine="480"/>
        <w:rPr>
          <w:rFonts w:ascii="Times New Roman" w:hAnsi="Times New Roman" w:cs="Times New Roman"/>
          <w:color w:val="1B1C1D"/>
          <w:sz w:val="24"/>
          <w:szCs w:val="24"/>
        </w:rPr>
      </w:pP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从成本效益角度分析，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"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小桌位优先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"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配置相比原始配置需增加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2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张桌位，投资成本约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1-2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万元，但每日可多服务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14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组客人，假设人均消费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80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元，年</w:t>
      </w:r>
      <w:proofErr w:type="gramStart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增收益</w:t>
      </w:r>
      <w:proofErr w:type="gramEnd"/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约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40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万元，投资回报周期仅需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1-2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个月。通过结合灵活的计算机仿真和经典的排队论分析，我们不仅准确评估了餐厅排队系统的性能，还为餐厅的精细化运营提供了科学的数据支持。仿真结果明确指出，采用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"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小桌位优先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"</w:t>
      </w: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的配置策略能够在有限的空间资源下最大化服务效率，这为餐厅管理者的决策提供了强有力的量化依据。</w:t>
      </w:r>
    </w:p>
    <w:p w:rsidR="00D0355E" w:rsidRPr="00266B89" w:rsidRDefault="00000000" w:rsidP="00266B89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ind w:firstLineChars="200" w:firstLine="480"/>
        <w:rPr>
          <w:rFonts w:ascii="Times New Roman" w:hAnsi="Times New Roman" w:cs="Times New Roman"/>
          <w:color w:val="1B1C1D"/>
          <w:sz w:val="24"/>
          <w:szCs w:val="24"/>
        </w:rPr>
      </w:pPr>
      <w:r w:rsidRPr="00266B89">
        <w:rPr>
          <w:rFonts w:ascii="Times New Roman" w:hAnsi="Times New Roman" w:cs="Times New Roman" w:hint="eastAsia"/>
          <w:color w:val="1B1C1D"/>
          <w:sz w:val="24"/>
          <w:szCs w:val="24"/>
        </w:rPr>
        <w:t>综上所述，通过结合灵活的计算机仿真和经典的排队论分析，我们不仅可以准确评估餐厅排队系统的性能，还能为餐厅的精细化运营和资源配置提供科学的数据支持。</w:t>
      </w:r>
    </w:p>
    <w:sectPr w:rsidR="00D0355E" w:rsidRPr="00266B8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368F88E4-5900-4305-8D4D-E0E8C45950F9}"/>
    <w:embedBold r:id="rId2" w:fontKey="{02D24E74-C45C-41A3-AE6F-C7F5B8646CC6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3" w:subsetted="1" w:fontKey="{449875A0-E374-43A4-8F3E-08833DDE8B02}"/>
    <w:embedBold r:id="rId4" w:subsetted="1" w:fontKey="{75706BCD-9D9A-443A-A4C5-C5E0BDF05FE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046D620-2DB0-4557-861B-EBC031AEC667}"/>
    <w:embedItalic r:id="rId6" w:fontKey="{8624848C-7CDD-4063-8A31-7FF18402C28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F9ADA56-8C6C-4DA9-8AC6-AD6D8041326A}"/>
    <w:embedItalic r:id="rId8" w:fontKey="{A2559D50-09E9-40B4-BDEC-A9E1811A97BC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9" w:subsetted="1" w:fontKey="{7B81C3E2-432D-4F8B-8C6A-20AACC64E2A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92227597-2ED9-4621-9C0A-259AB8CAFC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13967E01-4B4D-4638-B4EB-BBB0E381B05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1C45E2"/>
    <w:multiLevelType w:val="multilevel"/>
    <w:tmpl w:val="7D825D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546046A"/>
    <w:multiLevelType w:val="multilevel"/>
    <w:tmpl w:val="223843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EFA2C6E"/>
    <w:multiLevelType w:val="multilevel"/>
    <w:tmpl w:val="4F6E96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F572029"/>
    <w:multiLevelType w:val="multilevel"/>
    <w:tmpl w:val="EFF402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2A62325"/>
    <w:multiLevelType w:val="multilevel"/>
    <w:tmpl w:val="F084C1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5574BED"/>
    <w:multiLevelType w:val="multilevel"/>
    <w:tmpl w:val="18EEBF4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72353D2"/>
    <w:multiLevelType w:val="multilevel"/>
    <w:tmpl w:val="C840E9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8856A5B"/>
    <w:multiLevelType w:val="multilevel"/>
    <w:tmpl w:val="E3CA45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F750053"/>
    <w:multiLevelType w:val="multilevel"/>
    <w:tmpl w:val="5504D7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5C644F9"/>
    <w:multiLevelType w:val="hybridMultilevel"/>
    <w:tmpl w:val="D230F118"/>
    <w:lvl w:ilvl="0" w:tplc="98708AA2">
      <w:start w:val="1"/>
      <w:numFmt w:val="decimal"/>
      <w:lvlText w:val="%1."/>
      <w:lvlJc w:val="left"/>
      <w:pPr>
        <w:ind w:left="360" w:hanging="360"/>
      </w:pPr>
      <w:rPr>
        <w:rFonts w:ascii="Times New Roman" w:eastAsia="Google Sans Text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DC93A5F"/>
    <w:multiLevelType w:val="multilevel"/>
    <w:tmpl w:val="150CB3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24958C2"/>
    <w:multiLevelType w:val="multilevel"/>
    <w:tmpl w:val="AF4449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EE80411"/>
    <w:multiLevelType w:val="multilevel"/>
    <w:tmpl w:val="6CD20D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4941586"/>
    <w:multiLevelType w:val="multilevel"/>
    <w:tmpl w:val="D82A6F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74030C2"/>
    <w:multiLevelType w:val="multilevel"/>
    <w:tmpl w:val="6D56ED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8E775E2"/>
    <w:multiLevelType w:val="multilevel"/>
    <w:tmpl w:val="52F053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46601676">
    <w:abstractNumId w:val="15"/>
  </w:num>
  <w:num w:numId="2" w16cid:durableId="246378393">
    <w:abstractNumId w:val="14"/>
  </w:num>
  <w:num w:numId="3" w16cid:durableId="238560699">
    <w:abstractNumId w:val="3"/>
  </w:num>
  <w:num w:numId="4" w16cid:durableId="1865435068">
    <w:abstractNumId w:val="10"/>
  </w:num>
  <w:num w:numId="5" w16cid:durableId="1355577189">
    <w:abstractNumId w:val="7"/>
  </w:num>
  <w:num w:numId="6" w16cid:durableId="1365014984">
    <w:abstractNumId w:val="2"/>
  </w:num>
  <w:num w:numId="7" w16cid:durableId="235558517">
    <w:abstractNumId w:val="11"/>
  </w:num>
  <w:num w:numId="8" w16cid:durableId="1880359702">
    <w:abstractNumId w:val="8"/>
  </w:num>
  <w:num w:numId="9" w16cid:durableId="916986805">
    <w:abstractNumId w:val="13"/>
  </w:num>
  <w:num w:numId="10" w16cid:durableId="520322935">
    <w:abstractNumId w:val="0"/>
  </w:num>
  <w:num w:numId="11" w16cid:durableId="49962594">
    <w:abstractNumId w:val="4"/>
  </w:num>
  <w:num w:numId="12" w16cid:durableId="740758937">
    <w:abstractNumId w:val="12"/>
  </w:num>
  <w:num w:numId="13" w16cid:durableId="731581978">
    <w:abstractNumId w:val="6"/>
  </w:num>
  <w:num w:numId="14" w16cid:durableId="1207644548">
    <w:abstractNumId w:val="1"/>
  </w:num>
  <w:num w:numId="15" w16cid:durableId="790827422">
    <w:abstractNumId w:val="5"/>
  </w:num>
  <w:num w:numId="16" w16cid:durableId="17445698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55E"/>
    <w:rsid w:val="000B7D3B"/>
    <w:rsid w:val="000E2ACD"/>
    <w:rsid w:val="002519EA"/>
    <w:rsid w:val="00266B89"/>
    <w:rsid w:val="00452B35"/>
    <w:rsid w:val="00513117"/>
    <w:rsid w:val="0059563A"/>
    <w:rsid w:val="0069650B"/>
    <w:rsid w:val="00841E6A"/>
    <w:rsid w:val="0096615A"/>
    <w:rsid w:val="00B155F4"/>
    <w:rsid w:val="00D0355E"/>
    <w:rsid w:val="00D16584"/>
    <w:rsid w:val="00D50AB2"/>
    <w:rsid w:val="00D90814"/>
    <w:rsid w:val="00DA1149"/>
    <w:rsid w:val="00DE1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543EBF"/>
  <w15:docId w15:val="{E1C351A6-6687-4FBC-B9B8-78DEA05DF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2B35"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40">
    <w:name w:val="标题 4 字符"/>
    <w:basedOn w:val="a0"/>
    <w:link w:val="4"/>
    <w:uiPriority w:val="9"/>
    <w:rsid w:val="00513117"/>
    <w:rPr>
      <w:b/>
      <w:sz w:val="24"/>
      <w:szCs w:val="24"/>
    </w:rPr>
  </w:style>
  <w:style w:type="paragraph" w:styleId="a7">
    <w:name w:val="List Paragraph"/>
    <w:basedOn w:val="a"/>
    <w:uiPriority w:val="34"/>
    <w:qFormat/>
    <w:rsid w:val="0069650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5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4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9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6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8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9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2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8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6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5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6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2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9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9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9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1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15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7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6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3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35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8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2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0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0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1725</Words>
  <Characters>1933</Characters>
  <Application>Microsoft Office Word</Application>
  <DocSecurity>0</DocSecurity>
  <Lines>113</Lines>
  <Paragraphs>140</Paragraphs>
  <ScaleCrop>false</ScaleCrop>
  <Company/>
  <LinksUpToDate>false</LinksUpToDate>
  <CharactersWithSpaces>3518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Shiwei Pan</cp:lastModifiedBy>
  <cp:revision>15</cp:revision>
  <dcterms:created xsi:type="dcterms:W3CDTF">2025-05-24T12:20:00Z</dcterms:created>
  <dcterms:modified xsi:type="dcterms:W3CDTF">2025-05-25T07:04:00Z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f360ea5f-94a2-43e9-9519-a9c49fc3f363</vt:lpwstr>
  </property>
</Properties>
</file>